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05" w:rsidRPr="00256017" w:rsidRDefault="00632C05" w:rsidP="00632C05">
      <w:pPr>
        <w:pStyle w:val="Title"/>
        <w:rPr>
          <w:smallCaps/>
          <w:sz w:val="32"/>
          <w:szCs w:val="32"/>
          <w:u w:val="single"/>
        </w:rPr>
      </w:pPr>
      <w:r w:rsidRPr="00256017">
        <w:rPr>
          <w:smallCaps/>
          <w:sz w:val="32"/>
          <w:szCs w:val="32"/>
          <w:u w:val="single"/>
        </w:rPr>
        <w:t xml:space="preserve">Town of </w:t>
      </w:r>
      <w:r>
        <w:rPr>
          <w:smallCaps/>
          <w:sz w:val="32"/>
          <w:szCs w:val="32"/>
          <w:u w:val="single"/>
        </w:rPr>
        <w:t>CRAWFORD</w:t>
      </w:r>
    </w:p>
    <w:p w:rsidR="00632C05" w:rsidRDefault="00632C05" w:rsidP="00632C05">
      <w:pPr>
        <w:pStyle w:val="Title"/>
        <w:rPr>
          <w:smallCaps/>
          <w:sz w:val="28"/>
          <w:szCs w:val="28"/>
        </w:rPr>
      </w:pPr>
    </w:p>
    <w:p w:rsidR="00632C05" w:rsidRPr="00256017" w:rsidRDefault="00632C05" w:rsidP="00632C05">
      <w:pPr>
        <w:pStyle w:val="Title"/>
        <w:rPr>
          <w:smallCaps/>
          <w:sz w:val="28"/>
          <w:szCs w:val="28"/>
        </w:rPr>
      </w:pPr>
      <w:r>
        <w:rPr>
          <w:smallCaps/>
          <w:sz w:val="28"/>
          <w:szCs w:val="28"/>
        </w:rPr>
        <w:t>Work Session A</w:t>
      </w:r>
      <w:r w:rsidRPr="00256017">
        <w:rPr>
          <w:smallCaps/>
          <w:sz w:val="28"/>
          <w:szCs w:val="28"/>
        </w:rPr>
        <w:t>genda</w:t>
      </w:r>
    </w:p>
    <w:p w:rsidR="00632C05" w:rsidRPr="00256017" w:rsidRDefault="00632C05" w:rsidP="00632C05">
      <w:pPr>
        <w:pStyle w:val="Title"/>
        <w:rPr>
          <w:smallCaps/>
          <w:sz w:val="28"/>
          <w:szCs w:val="28"/>
        </w:rPr>
      </w:pPr>
      <w:r>
        <w:rPr>
          <w:smallCaps/>
          <w:sz w:val="28"/>
          <w:szCs w:val="28"/>
        </w:rPr>
        <w:t>Wednesday, MAY 17, 2017</w:t>
      </w:r>
    </w:p>
    <w:p w:rsidR="00632C05" w:rsidRPr="00B73E67" w:rsidRDefault="00632C05" w:rsidP="00632C05">
      <w:pPr>
        <w:pStyle w:val="Title"/>
        <w:rPr>
          <w:smallCaps/>
          <w:sz w:val="28"/>
          <w:szCs w:val="28"/>
          <w:u w:val="single"/>
        </w:rPr>
      </w:pPr>
      <w:r>
        <w:rPr>
          <w:smallCaps/>
          <w:sz w:val="28"/>
          <w:szCs w:val="28"/>
          <w:u w:val="single"/>
        </w:rPr>
        <w:t>Time</w:t>
      </w:r>
      <w:proofErr w:type="gramStart"/>
      <w:r>
        <w:rPr>
          <w:smallCaps/>
          <w:sz w:val="28"/>
          <w:szCs w:val="28"/>
          <w:u w:val="single"/>
        </w:rPr>
        <w:t>:7:00Pm</w:t>
      </w:r>
      <w:proofErr w:type="gramEnd"/>
    </w:p>
    <w:p w:rsidR="00632C05" w:rsidRDefault="00632C05" w:rsidP="00632C05">
      <w:pPr>
        <w:pStyle w:val="Title"/>
        <w:rPr>
          <w:smallCaps/>
          <w:sz w:val="28"/>
          <w:szCs w:val="28"/>
        </w:rPr>
      </w:pPr>
    </w:p>
    <w:p w:rsidR="002311D6" w:rsidRPr="0008543D" w:rsidRDefault="00632C05" w:rsidP="002311D6">
      <w:pPr>
        <w:pStyle w:val="ListParagraph"/>
        <w:numPr>
          <w:ilvl w:val="0"/>
          <w:numId w:val="2"/>
        </w:numPr>
        <w:rPr>
          <w:rFonts w:ascii="Century Gothic" w:hAnsi="Century Gothic"/>
          <w:b/>
          <w:sz w:val="20"/>
        </w:rPr>
      </w:pPr>
      <w:r w:rsidRPr="0008543D">
        <w:rPr>
          <w:rFonts w:ascii="Century Gothic" w:hAnsi="Century Gothic"/>
          <w:b/>
          <w:sz w:val="20"/>
        </w:rPr>
        <w:t>CALL TO ORDER</w:t>
      </w:r>
    </w:p>
    <w:p w:rsidR="00632C05" w:rsidRPr="0008543D" w:rsidRDefault="002311D6" w:rsidP="002311D6">
      <w:pPr>
        <w:pStyle w:val="ListParagraph"/>
        <w:numPr>
          <w:ilvl w:val="0"/>
          <w:numId w:val="2"/>
        </w:numPr>
        <w:rPr>
          <w:rFonts w:ascii="Century Gothic" w:hAnsi="Century Gothic"/>
          <w:b/>
          <w:sz w:val="20"/>
        </w:rPr>
      </w:pPr>
      <w:r w:rsidRPr="0008543D">
        <w:rPr>
          <w:rFonts w:ascii="Century Gothic" w:hAnsi="Century Gothic"/>
          <w:b/>
          <w:sz w:val="20"/>
        </w:rPr>
        <w:t>PLEDGE OF ALLEGIANCE</w:t>
      </w:r>
    </w:p>
    <w:p w:rsidR="00632C05" w:rsidRPr="0008543D" w:rsidRDefault="00632C05" w:rsidP="00632C05">
      <w:pPr>
        <w:pStyle w:val="ListParagraph"/>
        <w:numPr>
          <w:ilvl w:val="0"/>
          <w:numId w:val="2"/>
        </w:numPr>
        <w:rPr>
          <w:rFonts w:ascii="Century Gothic" w:hAnsi="Century Gothic"/>
          <w:b/>
          <w:sz w:val="20"/>
        </w:rPr>
      </w:pPr>
      <w:r w:rsidRPr="0008543D">
        <w:rPr>
          <w:rFonts w:ascii="Century Gothic" w:hAnsi="Century Gothic"/>
          <w:b/>
          <w:sz w:val="20"/>
        </w:rPr>
        <w:t>ROLL CALL</w:t>
      </w:r>
    </w:p>
    <w:p w:rsidR="00632C05" w:rsidRPr="0008543D" w:rsidRDefault="00632C05" w:rsidP="00632C05">
      <w:pPr>
        <w:pStyle w:val="ListParagraph"/>
        <w:numPr>
          <w:ilvl w:val="0"/>
          <w:numId w:val="2"/>
        </w:numPr>
        <w:rPr>
          <w:rFonts w:ascii="Century Gothic" w:hAnsi="Century Gothic"/>
          <w:sz w:val="20"/>
        </w:rPr>
      </w:pPr>
      <w:r w:rsidRPr="0008543D">
        <w:rPr>
          <w:rFonts w:ascii="Century Gothic" w:hAnsi="Century Gothic"/>
          <w:sz w:val="20"/>
        </w:rPr>
        <w:t>Wanda Gofforth</w:t>
      </w:r>
      <w:r w:rsidRPr="0008543D">
        <w:rPr>
          <w:rFonts w:ascii="Century Gothic" w:hAnsi="Century Gothic"/>
          <w:sz w:val="20"/>
        </w:rPr>
        <w:tab/>
        <w:t xml:space="preserve"> </w:t>
      </w:r>
      <w:r w:rsidRPr="0008543D">
        <w:rPr>
          <w:rFonts w:ascii="Century Gothic" w:hAnsi="Century Gothic"/>
          <w:sz w:val="20"/>
        </w:rPr>
        <w:tab/>
        <w:t>Hetty Todd</w:t>
      </w:r>
    </w:p>
    <w:p w:rsidR="00632C05" w:rsidRPr="0008543D" w:rsidRDefault="00632C05" w:rsidP="00632C05">
      <w:pPr>
        <w:pStyle w:val="ListParagraph"/>
        <w:numPr>
          <w:ilvl w:val="0"/>
          <w:numId w:val="2"/>
        </w:numPr>
        <w:rPr>
          <w:rFonts w:ascii="Century Gothic" w:hAnsi="Century Gothic"/>
          <w:sz w:val="20"/>
        </w:rPr>
      </w:pPr>
      <w:r w:rsidRPr="0008543D">
        <w:rPr>
          <w:rFonts w:ascii="Century Gothic" w:hAnsi="Century Gothic"/>
          <w:sz w:val="20"/>
        </w:rPr>
        <w:t>John Paton</w:t>
      </w:r>
      <w:r w:rsidRPr="0008543D">
        <w:rPr>
          <w:rFonts w:ascii="Century Gothic" w:hAnsi="Century Gothic"/>
          <w:sz w:val="20"/>
        </w:rPr>
        <w:tab/>
      </w:r>
      <w:r w:rsidRPr="0008543D">
        <w:rPr>
          <w:rFonts w:ascii="Century Gothic" w:hAnsi="Century Gothic"/>
          <w:sz w:val="20"/>
        </w:rPr>
        <w:tab/>
      </w:r>
      <w:r w:rsidR="004532E3" w:rsidRPr="0008543D">
        <w:rPr>
          <w:rFonts w:ascii="Century Gothic" w:hAnsi="Century Gothic"/>
          <w:sz w:val="20"/>
        </w:rPr>
        <w:tab/>
      </w:r>
      <w:r w:rsidRPr="0008543D">
        <w:rPr>
          <w:rFonts w:ascii="Century Gothic" w:hAnsi="Century Gothic"/>
          <w:sz w:val="20"/>
        </w:rPr>
        <w:t>Chriss Watters</w:t>
      </w:r>
    </w:p>
    <w:p w:rsidR="00632C05" w:rsidRPr="0008543D" w:rsidRDefault="00632C05" w:rsidP="00632C05">
      <w:pPr>
        <w:pStyle w:val="ListParagraph"/>
        <w:numPr>
          <w:ilvl w:val="0"/>
          <w:numId w:val="2"/>
        </w:numPr>
        <w:rPr>
          <w:rFonts w:ascii="Century Gothic" w:hAnsi="Century Gothic"/>
          <w:sz w:val="20"/>
        </w:rPr>
      </w:pPr>
      <w:r w:rsidRPr="0008543D">
        <w:rPr>
          <w:rFonts w:ascii="Century Gothic" w:hAnsi="Century Gothic"/>
          <w:sz w:val="20"/>
        </w:rPr>
        <w:t>Mike Tiedeman</w:t>
      </w:r>
      <w:r w:rsidRPr="0008543D">
        <w:rPr>
          <w:rFonts w:ascii="Century Gothic" w:hAnsi="Century Gothic"/>
          <w:sz w:val="20"/>
        </w:rPr>
        <w:tab/>
        <w:t xml:space="preserve"> </w:t>
      </w:r>
      <w:r w:rsidRPr="0008543D">
        <w:rPr>
          <w:rFonts w:ascii="Century Gothic" w:hAnsi="Century Gothic"/>
          <w:sz w:val="20"/>
        </w:rPr>
        <w:tab/>
        <w:t xml:space="preserve">Bruce Bair </w:t>
      </w:r>
    </w:p>
    <w:p w:rsidR="00632C05" w:rsidRPr="0008543D" w:rsidRDefault="00632C05" w:rsidP="00632C05">
      <w:pPr>
        <w:pStyle w:val="ListParagraph"/>
        <w:numPr>
          <w:ilvl w:val="0"/>
          <w:numId w:val="2"/>
        </w:numPr>
        <w:rPr>
          <w:rFonts w:ascii="Century Gothic" w:hAnsi="Century Gothic"/>
          <w:sz w:val="20"/>
        </w:rPr>
      </w:pPr>
      <w:r w:rsidRPr="0008543D">
        <w:rPr>
          <w:rFonts w:ascii="Century Gothic" w:hAnsi="Century Gothic"/>
          <w:sz w:val="20"/>
        </w:rPr>
        <w:t>Cameron Clark</w:t>
      </w:r>
      <w:r w:rsidRPr="0008543D">
        <w:rPr>
          <w:rFonts w:ascii="Century Gothic" w:hAnsi="Century Gothic"/>
          <w:sz w:val="20"/>
        </w:rPr>
        <w:tab/>
      </w:r>
      <w:r w:rsidRPr="0008543D">
        <w:rPr>
          <w:rFonts w:ascii="Century Gothic" w:hAnsi="Century Gothic"/>
          <w:sz w:val="20"/>
        </w:rPr>
        <w:tab/>
        <w:t>Cally Gallegos</w:t>
      </w:r>
    </w:p>
    <w:p w:rsidR="00632C05" w:rsidRPr="0008543D" w:rsidRDefault="00632C05" w:rsidP="00632C05">
      <w:pPr>
        <w:pStyle w:val="ListParagraph"/>
        <w:numPr>
          <w:ilvl w:val="0"/>
          <w:numId w:val="2"/>
        </w:numPr>
        <w:rPr>
          <w:rFonts w:ascii="Century Gothic" w:hAnsi="Century Gothic"/>
          <w:sz w:val="20"/>
        </w:rPr>
      </w:pPr>
      <w:r w:rsidRPr="0008543D">
        <w:rPr>
          <w:rFonts w:ascii="Century Gothic" w:hAnsi="Century Gothic"/>
          <w:sz w:val="20"/>
        </w:rPr>
        <w:t>Chris Johnson</w:t>
      </w:r>
    </w:p>
    <w:p w:rsidR="0052762A" w:rsidRPr="0008543D" w:rsidRDefault="0052762A" w:rsidP="002311D6">
      <w:pPr>
        <w:spacing w:line="276" w:lineRule="auto"/>
        <w:rPr>
          <w:rFonts w:ascii="Century Gothic" w:hAnsi="Century Gothic"/>
          <w:b/>
          <w:sz w:val="20"/>
        </w:rPr>
      </w:pPr>
    </w:p>
    <w:p w:rsidR="0052762A" w:rsidRPr="0008543D" w:rsidRDefault="002311D6" w:rsidP="00632C05">
      <w:pPr>
        <w:pStyle w:val="ListParagraph"/>
        <w:numPr>
          <w:ilvl w:val="0"/>
          <w:numId w:val="2"/>
        </w:numPr>
        <w:spacing w:line="276" w:lineRule="auto"/>
        <w:rPr>
          <w:rFonts w:ascii="Century Gothic" w:hAnsi="Century Gothic"/>
          <w:b/>
          <w:sz w:val="20"/>
        </w:rPr>
      </w:pPr>
      <w:r w:rsidRPr="0008543D">
        <w:rPr>
          <w:rFonts w:ascii="Century Gothic" w:hAnsi="Century Gothic"/>
          <w:b/>
          <w:sz w:val="20"/>
        </w:rPr>
        <w:t>Announcements</w:t>
      </w:r>
    </w:p>
    <w:p w:rsidR="0052762A" w:rsidRPr="0008543D" w:rsidRDefault="002311D6" w:rsidP="00632C05">
      <w:pPr>
        <w:pStyle w:val="ListParagraph"/>
        <w:numPr>
          <w:ilvl w:val="0"/>
          <w:numId w:val="2"/>
        </w:numPr>
        <w:spacing w:line="276" w:lineRule="auto"/>
        <w:rPr>
          <w:rFonts w:ascii="Century Gothic" w:hAnsi="Century Gothic"/>
          <w:b/>
          <w:sz w:val="20"/>
        </w:rPr>
      </w:pPr>
      <w:r w:rsidRPr="0008543D">
        <w:rPr>
          <w:rFonts w:ascii="Century Gothic" w:hAnsi="Century Gothic"/>
          <w:b/>
          <w:sz w:val="20"/>
        </w:rPr>
        <w:t>Public Non Agenda Items</w:t>
      </w:r>
    </w:p>
    <w:p w:rsidR="0052762A" w:rsidRPr="0008543D" w:rsidRDefault="002311D6" w:rsidP="00632C05">
      <w:pPr>
        <w:pStyle w:val="ListParagraph"/>
        <w:numPr>
          <w:ilvl w:val="0"/>
          <w:numId w:val="2"/>
        </w:numPr>
        <w:spacing w:line="276" w:lineRule="auto"/>
        <w:rPr>
          <w:rFonts w:ascii="Century Gothic" w:hAnsi="Century Gothic"/>
          <w:b/>
          <w:sz w:val="20"/>
        </w:rPr>
      </w:pPr>
      <w:r w:rsidRPr="0008543D">
        <w:rPr>
          <w:rFonts w:ascii="Century Gothic" w:hAnsi="Century Gothic"/>
          <w:b/>
          <w:sz w:val="20"/>
        </w:rPr>
        <w:t>Unfinished Business*</w:t>
      </w:r>
    </w:p>
    <w:p w:rsidR="002311D6" w:rsidRPr="0008543D" w:rsidRDefault="002311D6" w:rsidP="002311D6">
      <w:pPr>
        <w:pStyle w:val="ListParagraph"/>
        <w:spacing w:line="276" w:lineRule="auto"/>
        <w:rPr>
          <w:rFonts w:ascii="Century Gothic" w:hAnsi="Century Gothic"/>
          <w:b/>
          <w:sz w:val="20"/>
        </w:rPr>
      </w:pPr>
    </w:p>
    <w:p w:rsidR="002311D6" w:rsidRPr="0008543D" w:rsidRDefault="002311D6" w:rsidP="002311D6">
      <w:pPr>
        <w:pStyle w:val="ListParagraph"/>
        <w:spacing w:line="276" w:lineRule="auto"/>
        <w:rPr>
          <w:rFonts w:ascii="Century Gothic" w:hAnsi="Century Gothic"/>
          <w:b/>
          <w:sz w:val="20"/>
        </w:rPr>
      </w:pPr>
    </w:p>
    <w:p w:rsidR="00632C05" w:rsidRPr="0008543D" w:rsidRDefault="00632C05" w:rsidP="002311D6">
      <w:pPr>
        <w:pStyle w:val="ListParagraph"/>
        <w:numPr>
          <w:ilvl w:val="0"/>
          <w:numId w:val="2"/>
        </w:numPr>
        <w:spacing w:line="276" w:lineRule="auto"/>
        <w:rPr>
          <w:rFonts w:ascii="Century Gothic" w:hAnsi="Century Gothic"/>
          <w:b/>
          <w:sz w:val="20"/>
        </w:rPr>
      </w:pPr>
      <w:r w:rsidRPr="0008543D">
        <w:rPr>
          <w:rFonts w:ascii="Century Gothic" w:hAnsi="Century Gothic"/>
          <w:b/>
          <w:sz w:val="20"/>
        </w:rPr>
        <w:t>NEW BUSINESS</w:t>
      </w:r>
      <w:r w:rsidR="002311D6" w:rsidRPr="0008543D">
        <w:rPr>
          <w:rFonts w:ascii="Century Gothic" w:hAnsi="Century Gothic"/>
          <w:b/>
          <w:sz w:val="20"/>
        </w:rPr>
        <w:t>*</w:t>
      </w:r>
    </w:p>
    <w:p w:rsidR="000D0F7D" w:rsidRPr="0008543D" w:rsidRDefault="004532E3" w:rsidP="000D0F7D">
      <w:pPr>
        <w:pStyle w:val="ListParagraph"/>
        <w:widowControl w:val="0"/>
        <w:numPr>
          <w:ilvl w:val="0"/>
          <w:numId w:val="1"/>
        </w:numPr>
        <w:jc w:val="both"/>
        <w:rPr>
          <w:rFonts w:ascii="Century Gothic" w:hAnsi="Century Gothic"/>
          <w:b/>
          <w:caps/>
          <w:sz w:val="20"/>
        </w:rPr>
      </w:pPr>
      <w:r w:rsidRPr="0008543D">
        <w:rPr>
          <w:rFonts w:ascii="Century Gothic" w:hAnsi="Century Gothic"/>
          <w:sz w:val="20"/>
        </w:rPr>
        <w:t>COOP W</w:t>
      </w:r>
      <w:r w:rsidR="000D0F7D" w:rsidRPr="0008543D">
        <w:rPr>
          <w:rFonts w:ascii="Century Gothic" w:hAnsi="Century Gothic"/>
          <w:sz w:val="20"/>
        </w:rPr>
        <w:t>orkbook</w:t>
      </w:r>
    </w:p>
    <w:p w:rsidR="000D0F7D" w:rsidRPr="0008543D" w:rsidRDefault="0008543D" w:rsidP="000D0F7D">
      <w:pPr>
        <w:pStyle w:val="ListParagraph"/>
        <w:widowControl w:val="0"/>
        <w:numPr>
          <w:ilvl w:val="0"/>
          <w:numId w:val="1"/>
        </w:numPr>
        <w:jc w:val="both"/>
        <w:rPr>
          <w:rFonts w:ascii="Century Gothic" w:hAnsi="Century Gothic"/>
          <w:b/>
          <w:caps/>
          <w:sz w:val="20"/>
        </w:rPr>
      </w:pPr>
      <w:r w:rsidRPr="0008543D">
        <w:rPr>
          <w:rFonts w:ascii="Century Gothic" w:hAnsi="Century Gothic"/>
          <w:sz w:val="20"/>
        </w:rPr>
        <w:t xml:space="preserve">Discuss Exemption </w:t>
      </w:r>
      <w:r w:rsidR="000D0F7D" w:rsidRPr="0008543D">
        <w:rPr>
          <w:rFonts w:ascii="Century Gothic" w:hAnsi="Century Gothic"/>
          <w:sz w:val="20"/>
        </w:rPr>
        <w:t>Audit</w:t>
      </w:r>
    </w:p>
    <w:p w:rsidR="0052762A" w:rsidRPr="0008543D" w:rsidRDefault="0052762A" w:rsidP="0052762A">
      <w:pPr>
        <w:pStyle w:val="ListParagraph"/>
        <w:widowControl w:val="0"/>
        <w:jc w:val="both"/>
        <w:rPr>
          <w:rFonts w:ascii="Century Gothic" w:hAnsi="Century Gothic"/>
          <w:b/>
          <w:caps/>
          <w:sz w:val="20"/>
        </w:rPr>
      </w:pPr>
    </w:p>
    <w:p w:rsidR="0052762A" w:rsidRPr="0008543D" w:rsidRDefault="0052762A" w:rsidP="002311D6">
      <w:pPr>
        <w:widowControl w:val="0"/>
        <w:jc w:val="both"/>
        <w:rPr>
          <w:rFonts w:ascii="Century Gothic" w:hAnsi="Century Gothic"/>
          <w:b/>
          <w:caps/>
          <w:sz w:val="20"/>
        </w:rPr>
      </w:pPr>
    </w:p>
    <w:p w:rsidR="0052762A" w:rsidRPr="0008543D" w:rsidRDefault="0052762A" w:rsidP="0052762A">
      <w:pPr>
        <w:pStyle w:val="ListParagraph"/>
        <w:widowControl w:val="0"/>
        <w:numPr>
          <w:ilvl w:val="0"/>
          <w:numId w:val="8"/>
        </w:numPr>
        <w:jc w:val="both"/>
        <w:rPr>
          <w:rFonts w:ascii="Century Gothic" w:hAnsi="Century Gothic"/>
          <w:b/>
          <w:caps/>
          <w:sz w:val="20"/>
        </w:rPr>
      </w:pPr>
      <w:bookmarkStart w:id="0" w:name="_GoBack"/>
      <w:r w:rsidRPr="0008543D">
        <w:rPr>
          <w:rFonts w:ascii="Century Gothic" w:hAnsi="Century Gothic"/>
          <w:b/>
          <w:caps/>
          <w:sz w:val="20"/>
        </w:rPr>
        <w:t>Regular business</w:t>
      </w:r>
      <w:r w:rsidR="00806477">
        <w:rPr>
          <w:rFonts w:ascii="Century Gothic" w:hAnsi="Century Gothic"/>
          <w:b/>
          <w:caps/>
          <w:sz w:val="20"/>
        </w:rPr>
        <w:t xml:space="preserve">  </w:t>
      </w:r>
      <w:r w:rsidR="008009F7">
        <w:rPr>
          <w:rFonts w:ascii="Century Gothic" w:hAnsi="Century Gothic"/>
          <w:b/>
          <w:caps/>
          <w:sz w:val="20"/>
        </w:rPr>
        <w:t xml:space="preserve"> </w:t>
      </w:r>
    </w:p>
    <w:bookmarkEnd w:id="0"/>
    <w:p w:rsidR="0052762A" w:rsidRPr="0008543D" w:rsidRDefault="0052762A" w:rsidP="0052762A">
      <w:pPr>
        <w:pStyle w:val="ListParagraph"/>
        <w:widowControl w:val="0"/>
        <w:numPr>
          <w:ilvl w:val="0"/>
          <w:numId w:val="9"/>
        </w:numPr>
        <w:jc w:val="both"/>
        <w:rPr>
          <w:rFonts w:ascii="Century Gothic" w:hAnsi="Century Gothic"/>
          <w:caps/>
          <w:sz w:val="20"/>
        </w:rPr>
      </w:pPr>
      <w:r w:rsidRPr="0008543D">
        <w:rPr>
          <w:rFonts w:ascii="Century Gothic" w:hAnsi="Century Gothic"/>
          <w:caps/>
          <w:sz w:val="20"/>
        </w:rPr>
        <w:t>Public works</w:t>
      </w:r>
    </w:p>
    <w:p w:rsidR="0052762A" w:rsidRPr="0008543D" w:rsidRDefault="0052762A" w:rsidP="0052762A">
      <w:pPr>
        <w:pStyle w:val="ListParagraph"/>
        <w:widowControl w:val="0"/>
        <w:numPr>
          <w:ilvl w:val="0"/>
          <w:numId w:val="9"/>
        </w:numPr>
        <w:jc w:val="both"/>
        <w:rPr>
          <w:rFonts w:ascii="Century Gothic" w:hAnsi="Century Gothic"/>
          <w:caps/>
          <w:sz w:val="20"/>
        </w:rPr>
      </w:pPr>
      <w:r w:rsidRPr="0008543D">
        <w:rPr>
          <w:rFonts w:ascii="Century Gothic" w:hAnsi="Century Gothic"/>
          <w:caps/>
          <w:sz w:val="20"/>
        </w:rPr>
        <w:t>board members</w:t>
      </w:r>
    </w:p>
    <w:p w:rsidR="0052762A" w:rsidRPr="0008543D" w:rsidRDefault="0052762A" w:rsidP="0052762A">
      <w:pPr>
        <w:pStyle w:val="ListParagraph"/>
        <w:widowControl w:val="0"/>
        <w:numPr>
          <w:ilvl w:val="0"/>
          <w:numId w:val="9"/>
        </w:numPr>
        <w:jc w:val="both"/>
        <w:rPr>
          <w:rFonts w:ascii="Century Gothic" w:hAnsi="Century Gothic"/>
          <w:caps/>
          <w:sz w:val="20"/>
        </w:rPr>
      </w:pPr>
      <w:r w:rsidRPr="0008543D">
        <w:rPr>
          <w:rFonts w:ascii="Century Gothic" w:hAnsi="Century Gothic"/>
          <w:caps/>
          <w:sz w:val="20"/>
        </w:rPr>
        <w:t>clerk</w:t>
      </w:r>
    </w:p>
    <w:p w:rsidR="0052762A" w:rsidRPr="0008543D" w:rsidRDefault="0052762A" w:rsidP="0052762A">
      <w:pPr>
        <w:pStyle w:val="ListParagraph"/>
        <w:widowControl w:val="0"/>
        <w:numPr>
          <w:ilvl w:val="0"/>
          <w:numId w:val="9"/>
        </w:numPr>
        <w:jc w:val="both"/>
        <w:rPr>
          <w:rFonts w:ascii="Century Gothic" w:hAnsi="Century Gothic"/>
          <w:caps/>
          <w:sz w:val="20"/>
        </w:rPr>
      </w:pPr>
      <w:r w:rsidRPr="0008543D">
        <w:rPr>
          <w:rFonts w:ascii="Century Gothic" w:hAnsi="Century Gothic"/>
          <w:caps/>
          <w:sz w:val="20"/>
        </w:rPr>
        <w:t>mayor</w:t>
      </w:r>
    </w:p>
    <w:p w:rsidR="0052762A" w:rsidRPr="0008543D" w:rsidRDefault="0052762A" w:rsidP="0052762A">
      <w:pPr>
        <w:widowControl w:val="0"/>
        <w:ind w:left="720"/>
        <w:jc w:val="both"/>
        <w:rPr>
          <w:rFonts w:ascii="Century Gothic" w:hAnsi="Century Gothic"/>
          <w:b/>
          <w:caps/>
          <w:sz w:val="20"/>
        </w:rPr>
      </w:pPr>
    </w:p>
    <w:p w:rsidR="0052762A" w:rsidRPr="0008543D" w:rsidRDefault="0052762A" w:rsidP="0052762A">
      <w:pPr>
        <w:pStyle w:val="ListParagraph"/>
        <w:widowControl w:val="0"/>
        <w:jc w:val="both"/>
        <w:rPr>
          <w:rFonts w:ascii="Century Gothic" w:hAnsi="Century Gothic"/>
          <w:b/>
          <w:caps/>
          <w:sz w:val="20"/>
        </w:rPr>
      </w:pPr>
    </w:p>
    <w:p w:rsidR="0052762A" w:rsidRPr="0008543D" w:rsidRDefault="0052762A" w:rsidP="0052762A">
      <w:pPr>
        <w:widowControl w:val="0"/>
        <w:jc w:val="both"/>
        <w:rPr>
          <w:rFonts w:ascii="Century Gothic" w:hAnsi="Century Gothic"/>
          <w:b/>
          <w:caps/>
          <w:sz w:val="20"/>
        </w:rPr>
      </w:pPr>
    </w:p>
    <w:p w:rsidR="0052762A" w:rsidRPr="0008543D" w:rsidRDefault="0052762A" w:rsidP="0052762A">
      <w:pPr>
        <w:widowControl w:val="0"/>
        <w:jc w:val="both"/>
        <w:rPr>
          <w:rFonts w:ascii="Century Gothic" w:hAnsi="Century Gothic"/>
          <w:b/>
          <w:caps/>
          <w:sz w:val="20"/>
        </w:rPr>
      </w:pPr>
    </w:p>
    <w:p w:rsidR="0052762A" w:rsidRPr="0008543D" w:rsidRDefault="0052762A" w:rsidP="0052762A">
      <w:pPr>
        <w:widowControl w:val="0"/>
        <w:jc w:val="both"/>
        <w:rPr>
          <w:rFonts w:ascii="Century Gothic" w:hAnsi="Century Gothic"/>
          <w:b/>
          <w:caps/>
          <w:sz w:val="20"/>
        </w:rPr>
      </w:pPr>
    </w:p>
    <w:p w:rsidR="00632C05" w:rsidRPr="0008543D" w:rsidRDefault="00632C05" w:rsidP="0052762A">
      <w:pPr>
        <w:widowControl w:val="0"/>
        <w:jc w:val="both"/>
        <w:rPr>
          <w:rFonts w:ascii="Century Gothic" w:hAnsi="Century Gothic"/>
          <w:b/>
          <w:caps/>
          <w:sz w:val="20"/>
        </w:rPr>
      </w:pPr>
      <w:r w:rsidRPr="0008543D">
        <w:rPr>
          <w:rFonts w:ascii="Century Gothic" w:hAnsi="Century Gothic"/>
          <w:b/>
          <w:caps/>
          <w:sz w:val="20"/>
        </w:rPr>
        <w:t>Adjournment</w:t>
      </w:r>
    </w:p>
    <w:p w:rsidR="00632C05" w:rsidRPr="0008543D" w:rsidRDefault="00632C05" w:rsidP="00632C05">
      <w:pPr>
        <w:rPr>
          <w:rFonts w:ascii="Century Gothic" w:hAnsi="Century Gothic"/>
          <w:b/>
          <w:sz w:val="20"/>
        </w:rPr>
      </w:pPr>
    </w:p>
    <w:p w:rsidR="00632C05" w:rsidRPr="002311D6" w:rsidRDefault="00632C05" w:rsidP="00632C05">
      <w:pPr>
        <w:rPr>
          <w:sz w:val="20"/>
        </w:rPr>
      </w:pPr>
    </w:p>
    <w:p w:rsidR="00632C05" w:rsidRPr="002311D6" w:rsidRDefault="00632C05" w:rsidP="00632C05">
      <w:pPr>
        <w:jc w:val="center"/>
        <w:rPr>
          <w:b/>
          <w:sz w:val="20"/>
        </w:rPr>
      </w:pPr>
    </w:p>
    <w:p w:rsidR="00632C05" w:rsidRPr="002311D6" w:rsidRDefault="00632C05" w:rsidP="00632C05">
      <w:pPr>
        <w:jc w:val="center"/>
        <w:rPr>
          <w:b/>
          <w:sz w:val="20"/>
        </w:rPr>
      </w:pPr>
    </w:p>
    <w:p w:rsidR="002311D6" w:rsidRPr="002311D6" w:rsidRDefault="002311D6" w:rsidP="00632C05">
      <w:pPr>
        <w:tabs>
          <w:tab w:val="left" w:pos="250"/>
        </w:tabs>
        <w:rPr>
          <w:b/>
          <w:sz w:val="20"/>
        </w:rPr>
      </w:pPr>
    </w:p>
    <w:p w:rsidR="00632C05" w:rsidRPr="002311D6" w:rsidRDefault="00632C05" w:rsidP="00632C05">
      <w:pPr>
        <w:tabs>
          <w:tab w:val="left" w:pos="250"/>
        </w:tabs>
        <w:rPr>
          <w:b/>
          <w:sz w:val="20"/>
        </w:rPr>
      </w:pPr>
      <w:r w:rsidRPr="002311D6">
        <w:rPr>
          <w:b/>
          <w:sz w:val="20"/>
        </w:rPr>
        <w:t>*</w:t>
      </w:r>
      <w:r w:rsidR="002311D6" w:rsidRPr="002311D6">
        <w:rPr>
          <w:b/>
          <w:sz w:val="20"/>
        </w:rPr>
        <w:t>NO</w:t>
      </w:r>
      <w:r w:rsidRPr="002311D6">
        <w:rPr>
          <w:b/>
          <w:sz w:val="20"/>
        </w:rPr>
        <w:t xml:space="preserve"> ACTIONS TAKEN AT WORK SESSIONS</w:t>
      </w:r>
    </w:p>
    <w:p w:rsidR="00632C05" w:rsidRDefault="00632C05" w:rsidP="00632C05">
      <w:pPr>
        <w:jc w:val="center"/>
        <w:rPr>
          <w:b/>
          <w:sz w:val="20"/>
        </w:rPr>
      </w:pPr>
    </w:p>
    <w:p w:rsidR="00632C05" w:rsidRDefault="00632C05" w:rsidP="00632C05">
      <w:pPr>
        <w:jc w:val="center"/>
        <w:rPr>
          <w:b/>
          <w:sz w:val="20"/>
        </w:rPr>
      </w:pPr>
    </w:p>
    <w:p w:rsidR="00632C05" w:rsidRDefault="00632C05" w:rsidP="00632C05">
      <w:pPr>
        <w:jc w:val="center"/>
        <w:rPr>
          <w:b/>
          <w:sz w:val="20"/>
        </w:rPr>
      </w:pPr>
    </w:p>
    <w:p w:rsidR="00632C05" w:rsidRDefault="00632C05" w:rsidP="00632C05">
      <w:pPr>
        <w:jc w:val="center"/>
        <w:rPr>
          <w:b/>
          <w:sz w:val="20"/>
        </w:rPr>
      </w:pPr>
    </w:p>
    <w:p w:rsidR="00632C05" w:rsidRDefault="00632C05" w:rsidP="00632C05">
      <w:pPr>
        <w:jc w:val="center"/>
        <w:rPr>
          <w:b/>
          <w:sz w:val="20"/>
        </w:rPr>
      </w:pPr>
    </w:p>
    <w:p w:rsidR="00632C05" w:rsidRDefault="00632C05" w:rsidP="00632C05">
      <w:pPr>
        <w:jc w:val="center"/>
        <w:rPr>
          <w:b/>
          <w:sz w:val="20"/>
        </w:rPr>
      </w:pPr>
    </w:p>
    <w:p w:rsidR="00632C05" w:rsidRDefault="00632C05" w:rsidP="00632C05">
      <w:pPr>
        <w:jc w:val="both"/>
        <w:rPr>
          <w:rFonts w:ascii="Century Gothic" w:hAnsi="Century Gothic"/>
          <w:b/>
          <w:sz w:val="16"/>
          <w:szCs w:val="16"/>
        </w:rPr>
      </w:pPr>
    </w:p>
    <w:p w:rsidR="00632C05" w:rsidRDefault="00632C05" w:rsidP="00632C05">
      <w:pPr>
        <w:jc w:val="both"/>
        <w:rPr>
          <w:rFonts w:ascii="Century Gothic" w:hAnsi="Century Gothic"/>
          <w:b/>
          <w:sz w:val="16"/>
          <w:szCs w:val="16"/>
        </w:rPr>
      </w:pPr>
    </w:p>
    <w:p w:rsidR="00632C05" w:rsidRDefault="00632C05" w:rsidP="00632C05">
      <w:pPr>
        <w:jc w:val="both"/>
        <w:rPr>
          <w:rFonts w:ascii="Century Gothic" w:hAnsi="Century Gothic"/>
          <w:b/>
          <w:sz w:val="16"/>
          <w:szCs w:val="16"/>
        </w:rPr>
      </w:pPr>
    </w:p>
    <w:p w:rsidR="00632C05" w:rsidRDefault="00632C05" w:rsidP="00632C05">
      <w:pPr>
        <w:jc w:val="both"/>
        <w:rPr>
          <w:rFonts w:ascii="Century Gothic" w:hAnsi="Century Gothic"/>
          <w:b/>
          <w:sz w:val="16"/>
          <w:szCs w:val="16"/>
        </w:rPr>
      </w:pPr>
    </w:p>
    <w:p w:rsidR="002311D6" w:rsidRDefault="002311D6" w:rsidP="002311D6">
      <w:pPr>
        <w:rPr>
          <w:rFonts w:ascii="Century Gothic" w:hAnsi="Century Gothic"/>
          <w:b/>
          <w:sz w:val="16"/>
          <w:szCs w:val="16"/>
        </w:rPr>
      </w:pPr>
    </w:p>
    <w:p w:rsidR="002311D6" w:rsidRDefault="002311D6" w:rsidP="002311D6">
      <w:pPr>
        <w:rPr>
          <w:rFonts w:ascii="Century Gothic" w:hAnsi="Century Gothic"/>
          <w:b/>
          <w:sz w:val="16"/>
          <w:szCs w:val="16"/>
        </w:rPr>
      </w:pPr>
    </w:p>
    <w:p w:rsidR="002311D6" w:rsidRDefault="002311D6" w:rsidP="002311D6">
      <w:pPr>
        <w:rPr>
          <w:rFonts w:ascii="Century Gothic" w:hAnsi="Century Gothic"/>
          <w:b/>
          <w:sz w:val="16"/>
          <w:szCs w:val="16"/>
        </w:rPr>
      </w:pPr>
    </w:p>
    <w:p w:rsidR="002311D6" w:rsidRDefault="002311D6" w:rsidP="002311D6">
      <w:pPr>
        <w:rPr>
          <w:rFonts w:ascii="Century Gothic" w:hAnsi="Century Gothic"/>
          <w:b/>
          <w:sz w:val="16"/>
          <w:szCs w:val="16"/>
        </w:rPr>
      </w:pPr>
    </w:p>
    <w:p w:rsidR="002311D6" w:rsidRDefault="002311D6" w:rsidP="002311D6">
      <w:pPr>
        <w:rPr>
          <w:rFonts w:ascii="Century Gothic" w:hAnsi="Century Gothic"/>
          <w:b/>
          <w:sz w:val="16"/>
          <w:szCs w:val="16"/>
        </w:rPr>
      </w:pPr>
    </w:p>
    <w:p w:rsidR="002311D6" w:rsidRDefault="002311D6" w:rsidP="002311D6">
      <w:pPr>
        <w:rPr>
          <w:rFonts w:ascii="Century Gothic" w:hAnsi="Century Gothic"/>
          <w:b/>
          <w:sz w:val="16"/>
          <w:szCs w:val="16"/>
        </w:rPr>
      </w:pPr>
    </w:p>
    <w:p w:rsidR="004532E3" w:rsidRDefault="004532E3" w:rsidP="002311D6">
      <w:pPr>
        <w:rPr>
          <w:rFonts w:ascii="Century Gothic" w:hAnsi="Century Gothic"/>
          <w:b/>
          <w:sz w:val="16"/>
          <w:szCs w:val="16"/>
        </w:rPr>
      </w:pPr>
    </w:p>
    <w:p w:rsidR="004532E3" w:rsidRDefault="004532E3" w:rsidP="002311D6">
      <w:pPr>
        <w:rPr>
          <w:rFonts w:ascii="Century Gothic" w:hAnsi="Century Gothic"/>
          <w:b/>
          <w:sz w:val="16"/>
          <w:szCs w:val="16"/>
        </w:rPr>
      </w:pPr>
    </w:p>
    <w:p w:rsidR="004532E3" w:rsidRDefault="004532E3" w:rsidP="002311D6">
      <w:pPr>
        <w:rPr>
          <w:rFonts w:ascii="Century Gothic" w:hAnsi="Century Gothic"/>
          <w:b/>
          <w:sz w:val="16"/>
          <w:szCs w:val="16"/>
        </w:rPr>
      </w:pPr>
    </w:p>
    <w:p w:rsidR="004532E3" w:rsidRDefault="004532E3" w:rsidP="002311D6">
      <w:pPr>
        <w:rPr>
          <w:rFonts w:ascii="Century Gothic" w:hAnsi="Century Gothic"/>
          <w:b/>
          <w:sz w:val="16"/>
          <w:szCs w:val="16"/>
        </w:rPr>
      </w:pPr>
    </w:p>
    <w:p w:rsidR="006C72FE" w:rsidRPr="00434B18" w:rsidRDefault="006C72FE" w:rsidP="002311D6">
      <w:pPr>
        <w:rPr>
          <w:rFonts w:ascii="Century Gothic" w:hAnsi="Century Gothic"/>
          <w:b/>
          <w:sz w:val="16"/>
          <w:szCs w:val="16"/>
        </w:rPr>
      </w:pPr>
      <w:r w:rsidRPr="00434B18">
        <w:rPr>
          <w:rFonts w:ascii="Century Gothic" w:hAnsi="Century Gothic"/>
          <w:b/>
          <w:sz w:val="16"/>
          <w:szCs w:val="16"/>
        </w:rPr>
        <w:lastRenderedPageBreak/>
        <w:t>RULES OF PROCEDURE AND CONDUCT FOR TOWN OF CRAWFORD BOARD OF TRUSTEES MEETINGS</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1</w:t>
      </w:r>
      <w:r w:rsidRPr="00434B18">
        <w:rPr>
          <w:rFonts w:ascii="Century Gothic" w:hAnsi="Century Gothic"/>
          <w:sz w:val="16"/>
          <w:szCs w:val="16"/>
        </w:rPr>
        <w:t>.</w:t>
      </w:r>
      <w:proofErr w:type="gramEnd"/>
      <w:r w:rsidRPr="00434B18">
        <w:rPr>
          <w:rFonts w:ascii="Century Gothic" w:hAnsi="Century Gothic"/>
          <w:sz w:val="16"/>
          <w:szCs w:val="16"/>
        </w:rPr>
        <w:t xml:space="preserve">    </w:t>
      </w:r>
      <w:r w:rsidRPr="00434B18">
        <w:rPr>
          <w:rFonts w:ascii="Century Gothic" w:hAnsi="Century Gothic"/>
          <w:b/>
          <w:sz w:val="16"/>
          <w:szCs w:val="16"/>
        </w:rPr>
        <w:t>Schedule of meetings</w:t>
      </w:r>
      <w:r w:rsidRPr="00434B18">
        <w:rPr>
          <w:rFonts w:ascii="Century Gothic" w:hAnsi="Century Gothic"/>
          <w:sz w:val="16"/>
          <w:szCs w:val="16"/>
        </w:rPr>
        <w:t xml:space="preserve"> – Regular Board of Trustees meetings will be held on the first and third Wednesday of each month except on legal holidays.  Meetings begin at 7:00 pm or as scheduled and posted on the agenda.</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2.</w:t>
      </w:r>
      <w:proofErr w:type="gramEnd"/>
      <w:r w:rsidRPr="00434B18">
        <w:rPr>
          <w:rFonts w:ascii="Century Gothic" w:hAnsi="Century Gothic"/>
          <w:b/>
          <w:sz w:val="16"/>
          <w:szCs w:val="16"/>
        </w:rPr>
        <w:t xml:space="preserve">   Officiating officer</w:t>
      </w:r>
      <w:r w:rsidRPr="00434B18">
        <w:rPr>
          <w:rFonts w:ascii="Century Gothic" w:hAnsi="Century Gothic"/>
          <w:sz w:val="16"/>
          <w:szCs w:val="16"/>
        </w:rPr>
        <w:t xml:space="preserve"> – The meetings of the Board of Trustees shall be conducted by the Mayor, in his or her absence, by the Mayor Pro Tem.  The Town Clerk or a designee will record the minutes of the meeting.</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3</w:t>
      </w:r>
      <w:r w:rsidRPr="00434B18">
        <w:rPr>
          <w:rFonts w:ascii="Century Gothic" w:hAnsi="Century Gothic"/>
          <w:sz w:val="16"/>
          <w:szCs w:val="16"/>
        </w:rPr>
        <w:t>.</w:t>
      </w:r>
      <w:proofErr w:type="gramEnd"/>
      <w:r w:rsidRPr="00434B18">
        <w:rPr>
          <w:rFonts w:ascii="Century Gothic" w:hAnsi="Century Gothic"/>
          <w:sz w:val="16"/>
          <w:szCs w:val="16"/>
        </w:rPr>
        <w:t xml:space="preserve">   </w:t>
      </w:r>
      <w:r w:rsidRPr="00434B18">
        <w:rPr>
          <w:rFonts w:ascii="Century Gothic" w:hAnsi="Century Gothic"/>
          <w:b/>
          <w:sz w:val="16"/>
          <w:szCs w:val="16"/>
        </w:rPr>
        <w:t>Time of meetings</w:t>
      </w:r>
      <w:r w:rsidRPr="00434B18">
        <w:rPr>
          <w:rFonts w:ascii="Century Gothic" w:hAnsi="Century Gothic"/>
          <w:sz w:val="16"/>
          <w:szCs w:val="16"/>
        </w:rPr>
        <w:t xml:space="preserve"> – Meetings begin at 7:00pm or as scheduled and posted on the agenda.  The members shall be called to order by the Mayor.  The Mayor shall lead the Pledge of Allegiance.  The Town Clerk shall proceed to the roll, note the absentees and announce whether the quorum is present.</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4</w:t>
      </w:r>
      <w:r w:rsidRPr="00434B18">
        <w:rPr>
          <w:rFonts w:ascii="Century Gothic" w:hAnsi="Century Gothic"/>
          <w:sz w:val="16"/>
          <w:szCs w:val="16"/>
        </w:rPr>
        <w:t>.</w:t>
      </w:r>
      <w:proofErr w:type="gramEnd"/>
      <w:r w:rsidRPr="00434B18">
        <w:rPr>
          <w:rFonts w:ascii="Century Gothic" w:hAnsi="Century Gothic"/>
          <w:sz w:val="16"/>
          <w:szCs w:val="16"/>
        </w:rPr>
        <w:t xml:space="preserve">  </w:t>
      </w:r>
      <w:r w:rsidRPr="00434B18">
        <w:rPr>
          <w:rFonts w:ascii="Century Gothic" w:hAnsi="Century Gothic"/>
          <w:b/>
          <w:sz w:val="16"/>
          <w:szCs w:val="16"/>
        </w:rPr>
        <w:t>Schedule of Business</w:t>
      </w:r>
      <w:r w:rsidRPr="00434B18">
        <w:rPr>
          <w:rFonts w:ascii="Century Gothic" w:hAnsi="Century Gothic"/>
          <w:sz w:val="16"/>
          <w:szCs w:val="16"/>
        </w:rPr>
        <w:t xml:space="preserve"> – If a quorum is present, the Board of Trustees shall proceed with the business before it, which may be conducted in the following manner:</w:t>
      </w:r>
    </w:p>
    <w:p w:rsidR="006C72FE" w:rsidRPr="00434B18" w:rsidRDefault="006C72FE" w:rsidP="006C72FE">
      <w:pPr>
        <w:widowControl w:val="0"/>
        <w:numPr>
          <w:ilvl w:val="0"/>
          <w:numId w:val="4"/>
        </w:numPr>
        <w:suppressAutoHyphens/>
        <w:rPr>
          <w:rFonts w:ascii="Century Gothic" w:hAnsi="Century Gothic"/>
          <w:sz w:val="16"/>
          <w:szCs w:val="16"/>
        </w:rPr>
      </w:pPr>
      <w:r w:rsidRPr="00434B18">
        <w:rPr>
          <w:rFonts w:ascii="Century Gothic" w:hAnsi="Century Gothic"/>
          <w:sz w:val="16"/>
          <w:szCs w:val="16"/>
        </w:rPr>
        <w:t xml:space="preserve"> Roll Call.</w:t>
      </w:r>
    </w:p>
    <w:p w:rsidR="006C72FE" w:rsidRPr="00434B18" w:rsidRDefault="006C72FE" w:rsidP="006C72FE">
      <w:pPr>
        <w:widowControl w:val="0"/>
        <w:numPr>
          <w:ilvl w:val="0"/>
          <w:numId w:val="4"/>
        </w:numPr>
        <w:suppressAutoHyphens/>
        <w:rPr>
          <w:rFonts w:ascii="Century Gothic" w:hAnsi="Century Gothic"/>
          <w:sz w:val="16"/>
          <w:szCs w:val="16"/>
        </w:rPr>
      </w:pPr>
      <w:r w:rsidRPr="00434B18">
        <w:rPr>
          <w:rFonts w:ascii="Century Gothic" w:hAnsi="Century Gothic"/>
          <w:sz w:val="16"/>
          <w:szCs w:val="16"/>
        </w:rPr>
        <w:t>Approval of Agenda</w:t>
      </w:r>
    </w:p>
    <w:p w:rsidR="006C72FE" w:rsidRPr="00434B18" w:rsidRDefault="006C72FE" w:rsidP="006C72FE">
      <w:pPr>
        <w:widowControl w:val="0"/>
        <w:numPr>
          <w:ilvl w:val="0"/>
          <w:numId w:val="4"/>
        </w:numPr>
        <w:suppressAutoHyphens/>
        <w:rPr>
          <w:rFonts w:ascii="Century Gothic" w:hAnsi="Century Gothic"/>
          <w:sz w:val="16"/>
          <w:szCs w:val="16"/>
        </w:rPr>
      </w:pPr>
      <w:r w:rsidRPr="00434B18">
        <w:rPr>
          <w:rFonts w:ascii="Century Gothic" w:hAnsi="Century Gothic"/>
          <w:sz w:val="16"/>
          <w:szCs w:val="16"/>
        </w:rPr>
        <w:t>Announcements</w:t>
      </w:r>
    </w:p>
    <w:p w:rsidR="006C72FE" w:rsidRPr="00434B18" w:rsidRDefault="006C72FE" w:rsidP="006C72FE">
      <w:pPr>
        <w:widowControl w:val="0"/>
        <w:numPr>
          <w:ilvl w:val="0"/>
          <w:numId w:val="4"/>
        </w:numPr>
        <w:suppressAutoHyphens/>
        <w:rPr>
          <w:rFonts w:ascii="Century Gothic" w:hAnsi="Century Gothic"/>
          <w:sz w:val="16"/>
          <w:szCs w:val="16"/>
        </w:rPr>
      </w:pPr>
      <w:r w:rsidRPr="00434B18">
        <w:rPr>
          <w:rFonts w:ascii="Century Gothic" w:hAnsi="Century Gothic"/>
          <w:sz w:val="16"/>
          <w:szCs w:val="16"/>
        </w:rPr>
        <w:t>Public Non Agenda Items</w:t>
      </w:r>
    </w:p>
    <w:p w:rsidR="006C72FE" w:rsidRPr="00434B18" w:rsidRDefault="006C72FE" w:rsidP="006C72FE">
      <w:pPr>
        <w:widowControl w:val="0"/>
        <w:numPr>
          <w:ilvl w:val="0"/>
          <w:numId w:val="4"/>
        </w:numPr>
        <w:suppressAutoHyphens/>
        <w:rPr>
          <w:rFonts w:ascii="Century Gothic" w:hAnsi="Century Gothic"/>
          <w:sz w:val="16"/>
          <w:szCs w:val="16"/>
        </w:rPr>
      </w:pPr>
      <w:r w:rsidRPr="00434B18">
        <w:rPr>
          <w:rFonts w:ascii="Century Gothic" w:hAnsi="Century Gothic"/>
          <w:sz w:val="16"/>
          <w:szCs w:val="16"/>
        </w:rPr>
        <w:t>Unfinished business</w:t>
      </w:r>
    </w:p>
    <w:p w:rsidR="006C72FE" w:rsidRPr="00434B18" w:rsidRDefault="006C72FE" w:rsidP="006C72FE">
      <w:pPr>
        <w:widowControl w:val="0"/>
        <w:numPr>
          <w:ilvl w:val="0"/>
          <w:numId w:val="4"/>
        </w:numPr>
        <w:suppressAutoHyphens/>
        <w:rPr>
          <w:rFonts w:ascii="Century Gothic" w:hAnsi="Century Gothic"/>
          <w:sz w:val="16"/>
          <w:szCs w:val="16"/>
        </w:rPr>
      </w:pPr>
      <w:r w:rsidRPr="00434B18">
        <w:rPr>
          <w:rFonts w:ascii="Century Gothic" w:hAnsi="Century Gothic"/>
          <w:sz w:val="16"/>
          <w:szCs w:val="16"/>
        </w:rPr>
        <w:t>New business</w:t>
      </w:r>
    </w:p>
    <w:p w:rsidR="006C72FE" w:rsidRPr="00434B18" w:rsidRDefault="006C72FE" w:rsidP="006C72FE">
      <w:pPr>
        <w:widowControl w:val="0"/>
        <w:numPr>
          <w:ilvl w:val="0"/>
          <w:numId w:val="4"/>
        </w:numPr>
        <w:suppressAutoHyphens/>
        <w:rPr>
          <w:rFonts w:ascii="Century Gothic" w:hAnsi="Century Gothic"/>
          <w:sz w:val="16"/>
          <w:szCs w:val="16"/>
        </w:rPr>
      </w:pPr>
      <w:r w:rsidRPr="00434B18">
        <w:rPr>
          <w:rFonts w:ascii="Century Gothic" w:hAnsi="Century Gothic"/>
          <w:sz w:val="16"/>
          <w:szCs w:val="16"/>
        </w:rPr>
        <w:t>Regular Business</w:t>
      </w:r>
    </w:p>
    <w:p w:rsidR="006C72FE" w:rsidRPr="00434B18" w:rsidRDefault="006C72FE" w:rsidP="006C72FE">
      <w:pPr>
        <w:widowControl w:val="0"/>
        <w:numPr>
          <w:ilvl w:val="0"/>
          <w:numId w:val="5"/>
        </w:numPr>
        <w:suppressAutoHyphens/>
        <w:rPr>
          <w:rFonts w:ascii="Century Gothic" w:hAnsi="Century Gothic"/>
          <w:sz w:val="16"/>
          <w:szCs w:val="16"/>
        </w:rPr>
      </w:pPr>
      <w:r w:rsidRPr="00434B18">
        <w:rPr>
          <w:rFonts w:ascii="Century Gothic" w:hAnsi="Century Gothic"/>
          <w:sz w:val="16"/>
          <w:szCs w:val="16"/>
        </w:rPr>
        <w:t xml:space="preserve"> Minutes</w:t>
      </w:r>
    </w:p>
    <w:p w:rsidR="006C72FE" w:rsidRPr="00434B18" w:rsidRDefault="006C72FE" w:rsidP="006C72FE">
      <w:pPr>
        <w:widowControl w:val="0"/>
        <w:numPr>
          <w:ilvl w:val="0"/>
          <w:numId w:val="5"/>
        </w:numPr>
        <w:suppressAutoHyphens/>
        <w:rPr>
          <w:rFonts w:ascii="Century Gothic" w:hAnsi="Century Gothic"/>
          <w:sz w:val="16"/>
          <w:szCs w:val="16"/>
        </w:rPr>
      </w:pPr>
      <w:r w:rsidRPr="00434B18">
        <w:rPr>
          <w:rFonts w:ascii="Century Gothic" w:hAnsi="Century Gothic"/>
          <w:sz w:val="16"/>
          <w:szCs w:val="16"/>
        </w:rPr>
        <w:t>Disbursements</w:t>
      </w:r>
    </w:p>
    <w:p w:rsidR="006C72FE" w:rsidRPr="00434B18" w:rsidRDefault="006C72FE" w:rsidP="006C72FE">
      <w:pPr>
        <w:widowControl w:val="0"/>
        <w:numPr>
          <w:ilvl w:val="0"/>
          <w:numId w:val="5"/>
        </w:numPr>
        <w:suppressAutoHyphens/>
        <w:rPr>
          <w:rFonts w:ascii="Century Gothic" w:hAnsi="Century Gothic"/>
          <w:sz w:val="16"/>
          <w:szCs w:val="16"/>
        </w:rPr>
      </w:pPr>
      <w:r w:rsidRPr="00434B18">
        <w:rPr>
          <w:rFonts w:ascii="Century Gothic" w:hAnsi="Century Gothic"/>
          <w:sz w:val="16"/>
          <w:szCs w:val="16"/>
        </w:rPr>
        <w:t>Public works</w:t>
      </w:r>
    </w:p>
    <w:p w:rsidR="006C72FE" w:rsidRPr="00434B18" w:rsidRDefault="006C72FE" w:rsidP="006C72FE">
      <w:pPr>
        <w:widowControl w:val="0"/>
        <w:numPr>
          <w:ilvl w:val="0"/>
          <w:numId w:val="5"/>
        </w:numPr>
        <w:suppressAutoHyphens/>
        <w:rPr>
          <w:rFonts w:ascii="Century Gothic" w:hAnsi="Century Gothic"/>
          <w:sz w:val="16"/>
          <w:szCs w:val="16"/>
        </w:rPr>
      </w:pPr>
      <w:r w:rsidRPr="00434B18">
        <w:rPr>
          <w:rFonts w:ascii="Century Gothic" w:hAnsi="Century Gothic"/>
          <w:sz w:val="16"/>
          <w:szCs w:val="16"/>
        </w:rPr>
        <w:t>Board members</w:t>
      </w:r>
    </w:p>
    <w:p w:rsidR="006C72FE" w:rsidRPr="00434B18" w:rsidRDefault="006C72FE" w:rsidP="006C72FE">
      <w:pPr>
        <w:widowControl w:val="0"/>
        <w:numPr>
          <w:ilvl w:val="0"/>
          <w:numId w:val="5"/>
        </w:numPr>
        <w:suppressAutoHyphens/>
        <w:rPr>
          <w:rFonts w:ascii="Century Gothic" w:hAnsi="Century Gothic"/>
          <w:sz w:val="16"/>
          <w:szCs w:val="16"/>
        </w:rPr>
      </w:pPr>
      <w:r w:rsidRPr="00434B18">
        <w:rPr>
          <w:rFonts w:ascii="Century Gothic" w:hAnsi="Century Gothic"/>
          <w:sz w:val="16"/>
          <w:szCs w:val="16"/>
        </w:rPr>
        <w:t>Clerk</w:t>
      </w:r>
    </w:p>
    <w:p w:rsidR="006C72FE" w:rsidRPr="00434B18" w:rsidRDefault="006C72FE" w:rsidP="006C72FE">
      <w:pPr>
        <w:widowControl w:val="0"/>
        <w:numPr>
          <w:ilvl w:val="0"/>
          <w:numId w:val="5"/>
        </w:numPr>
        <w:suppressAutoHyphens/>
        <w:rPr>
          <w:rFonts w:ascii="Century Gothic" w:hAnsi="Century Gothic"/>
          <w:sz w:val="16"/>
          <w:szCs w:val="16"/>
        </w:rPr>
      </w:pPr>
      <w:r w:rsidRPr="00434B18">
        <w:rPr>
          <w:rFonts w:ascii="Century Gothic" w:hAnsi="Century Gothic"/>
          <w:sz w:val="16"/>
          <w:szCs w:val="16"/>
        </w:rPr>
        <w:t>Mayor’s report</w:t>
      </w:r>
    </w:p>
    <w:p w:rsidR="006C72FE" w:rsidRPr="00434B18" w:rsidRDefault="006C72FE" w:rsidP="006C72FE">
      <w:pPr>
        <w:widowControl w:val="0"/>
        <w:numPr>
          <w:ilvl w:val="0"/>
          <w:numId w:val="5"/>
        </w:numPr>
        <w:suppressAutoHyphens/>
        <w:rPr>
          <w:rFonts w:ascii="Century Gothic" w:hAnsi="Century Gothic"/>
          <w:sz w:val="16"/>
          <w:szCs w:val="16"/>
        </w:rPr>
      </w:pPr>
      <w:r w:rsidRPr="00434B18">
        <w:rPr>
          <w:rFonts w:ascii="Century Gothic" w:hAnsi="Century Gothic"/>
          <w:sz w:val="16"/>
          <w:szCs w:val="16"/>
        </w:rPr>
        <w:t>Adjournment</w:t>
      </w:r>
    </w:p>
    <w:p w:rsidR="006C72FE" w:rsidRDefault="006C72FE" w:rsidP="006C72FE">
      <w:pPr>
        <w:rPr>
          <w:rFonts w:ascii="Century Gothic" w:hAnsi="Century Gothic"/>
          <w:sz w:val="16"/>
          <w:szCs w:val="16"/>
        </w:rPr>
      </w:pPr>
      <w:proofErr w:type="gramStart"/>
      <w:r w:rsidRPr="00434B18">
        <w:rPr>
          <w:rFonts w:ascii="Century Gothic" w:hAnsi="Century Gothic"/>
          <w:b/>
          <w:sz w:val="16"/>
          <w:szCs w:val="16"/>
        </w:rPr>
        <w:t>Section 5</w:t>
      </w:r>
      <w:r w:rsidRPr="00434B18">
        <w:rPr>
          <w:rFonts w:ascii="Century Gothic" w:hAnsi="Century Gothic"/>
          <w:sz w:val="16"/>
          <w:szCs w:val="16"/>
        </w:rPr>
        <w:t>.</w:t>
      </w:r>
      <w:proofErr w:type="gramEnd"/>
      <w:r w:rsidRPr="00434B18">
        <w:rPr>
          <w:rFonts w:ascii="Century Gothic" w:hAnsi="Century Gothic"/>
          <w:sz w:val="16"/>
          <w:szCs w:val="16"/>
        </w:rPr>
        <w:t xml:space="preserve">  </w:t>
      </w:r>
      <w:r w:rsidRPr="00434B18">
        <w:rPr>
          <w:rFonts w:ascii="Century Gothic" w:hAnsi="Century Gothic"/>
          <w:b/>
          <w:sz w:val="16"/>
          <w:szCs w:val="16"/>
        </w:rPr>
        <w:t>Priority and Order of Business</w:t>
      </w:r>
      <w:r w:rsidRPr="00434B18">
        <w:rPr>
          <w:rFonts w:ascii="Century Gothic" w:hAnsi="Century Gothic"/>
          <w:sz w:val="16"/>
          <w:szCs w:val="16"/>
        </w:rPr>
        <w:t xml:space="preserve"> – the Mayor may determine the priority and order of business without debate, subject in all cases to an appeal by the Board of Trustees.</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6</w:t>
      </w:r>
      <w:r w:rsidRPr="00434B18">
        <w:rPr>
          <w:rFonts w:ascii="Century Gothic" w:hAnsi="Century Gothic"/>
          <w:sz w:val="16"/>
          <w:szCs w:val="16"/>
        </w:rPr>
        <w:t>.</w:t>
      </w:r>
      <w:proofErr w:type="gramEnd"/>
      <w:r w:rsidRPr="00434B18">
        <w:rPr>
          <w:rFonts w:ascii="Century Gothic" w:hAnsi="Century Gothic"/>
          <w:sz w:val="16"/>
          <w:szCs w:val="16"/>
        </w:rPr>
        <w:t xml:space="preserve"> </w:t>
      </w:r>
      <w:r>
        <w:rPr>
          <w:rFonts w:ascii="Century Gothic" w:hAnsi="Century Gothic"/>
          <w:sz w:val="16"/>
          <w:szCs w:val="16"/>
        </w:rPr>
        <w:t xml:space="preserve">  </w:t>
      </w:r>
      <w:r w:rsidRPr="00434B18">
        <w:rPr>
          <w:rFonts w:ascii="Century Gothic" w:hAnsi="Century Gothic"/>
          <w:b/>
          <w:sz w:val="16"/>
          <w:szCs w:val="16"/>
        </w:rPr>
        <w:t xml:space="preserve">Presentation to the Board </w:t>
      </w:r>
      <w:r>
        <w:rPr>
          <w:rFonts w:ascii="Century Gothic" w:hAnsi="Century Gothic"/>
          <w:sz w:val="16"/>
          <w:szCs w:val="16"/>
        </w:rPr>
        <w:t xml:space="preserve">- </w:t>
      </w:r>
      <w:r w:rsidRPr="00434B18">
        <w:rPr>
          <w:rFonts w:ascii="Century Gothic" w:hAnsi="Century Gothic"/>
          <w:sz w:val="16"/>
          <w:szCs w:val="16"/>
        </w:rPr>
        <w:t xml:space="preserve"> Citizens are encouraged to provide input and feedback to the Town Council on items of public concern through the normal “</w:t>
      </w:r>
      <w:r w:rsidRPr="00434B18">
        <w:rPr>
          <w:rFonts w:ascii="Century Gothic" w:hAnsi="Century Gothic"/>
          <w:b/>
          <w:bCs/>
          <w:sz w:val="16"/>
          <w:szCs w:val="16"/>
        </w:rPr>
        <w:t>Public Non Agenda items</w:t>
      </w:r>
      <w:r w:rsidRPr="00434B18">
        <w:rPr>
          <w:rFonts w:ascii="Century Gothic" w:hAnsi="Century Gothic"/>
          <w:sz w:val="16"/>
          <w:szCs w:val="16"/>
        </w:rPr>
        <w:t>” portion of the regular Council agenda or during the public comment portion of items that are scheduled on the agenda.  However, in certain circumstances a citizen may request an item be placed on the public agenda as set forth in this resolution</w:t>
      </w:r>
      <w:r w:rsidRPr="00D9721A">
        <w:rPr>
          <w:rFonts w:ascii="Century Gothic" w:hAnsi="Century Gothic"/>
          <w:b/>
          <w:sz w:val="16"/>
          <w:szCs w:val="16"/>
        </w:rPr>
        <w:t xml:space="preserve">.  </w:t>
      </w:r>
      <w:r>
        <w:rPr>
          <w:rFonts w:ascii="Century Gothic" w:hAnsi="Century Gothic"/>
          <w:b/>
          <w:sz w:val="16"/>
          <w:szCs w:val="16"/>
        </w:rPr>
        <w:t>(</w:t>
      </w:r>
      <w:r w:rsidRPr="00D9721A">
        <w:rPr>
          <w:rFonts w:ascii="Century Gothic" w:hAnsi="Century Gothic"/>
          <w:b/>
          <w:sz w:val="16"/>
          <w:szCs w:val="16"/>
        </w:rPr>
        <w:t>Resolution 4 Series 2016</w:t>
      </w:r>
      <w:r>
        <w:rPr>
          <w:rFonts w:ascii="Century Gothic" w:hAnsi="Century Gothic"/>
          <w:b/>
          <w:sz w:val="16"/>
          <w:szCs w:val="16"/>
        </w:rPr>
        <w:t>)</w:t>
      </w:r>
    </w:p>
    <w:p w:rsidR="006C72FE" w:rsidRPr="00434B18" w:rsidRDefault="006C72FE" w:rsidP="006C72FE">
      <w:pPr>
        <w:numPr>
          <w:ilvl w:val="0"/>
          <w:numId w:val="6"/>
        </w:numPr>
        <w:tabs>
          <w:tab w:val="left" w:pos="360"/>
        </w:tabs>
        <w:ind w:left="360"/>
        <w:jc w:val="both"/>
        <w:rPr>
          <w:rFonts w:ascii="Century Gothic" w:hAnsi="Century Gothic"/>
          <w:sz w:val="16"/>
          <w:szCs w:val="16"/>
        </w:rPr>
      </w:pPr>
      <w:r w:rsidRPr="00434B18">
        <w:rPr>
          <w:rFonts w:ascii="Century Gothic" w:hAnsi="Century Gothic"/>
          <w:sz w:val="16"/>
          <w:szCs w:val="16"/>
        </w:rPr>
        <w:t>Process.  Citizens requesting an item to be placed on a Council agenda should provide the request through the Town Clerk’s office at least Seven (7) days prior to the date of the Town Council meeting.  The Town Clerk will use criteria established below to determine the eligibility of the item to be placed on the agenda.  All presentation material including handouts must be provided to the Town Clerk no later than the 4:00 p.m. on the seventh (7th) day prior to the Town Council meeting.  If an item meets the criteria as defined herein, Staff will work to accommodate the request based on the length of the agenda for that meeting, but may need to schedule the presentation for a later date.  Application of the criteria for placement of the item on the agenda will be in the reasonable discretion of the Town Clerk.</w:t>
      </w:r>
    </w:p>
    <w:p w:rsidR="006C72FE" w:rsidRPr="00434B18" w:rsidRDefault="006C72FE" w:rsidP="006C72FE">
      <w:pPr>
        <w:numPr>
          <w:ilvl w:val="0"/>
          <w:numId w:val="6"/>
        </w:numPr>
        <w:tabs>
          <w:tab w:val="left" w:pos="360"/>
        </w:tabs>
        <w:ind w:left="360"/>
        <w:jc w:val="both"/>
        <w:rPr>
          <w:rFonts w:ascii="Century Gothic" w:hAnsi="Century Gothic"/>
          <w:sz w:val="16"/>
          <w:szCs w:val="16"/>
        </w:rPr>
      </w:pPr>
      <w:r w:rsidRPr="00434B18">
        <w:rPr>
          <w:rFonts w:ascii="Century Gothic" w:hAnsi="Century Gothic"/>
          <w:sz w:val="16"/>
          <w:szCs w:val="16"/>
        </w:rPr>
        <w:t>Criteria.  The criteria to be used by Town staff when determining whether an item may or may not be placed on the agenda are as follows:</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Special presentations designed to bring attention to a special event, date, or something notable that it is important to get information out to the public on are eligible to be placed on the agenda.  Examples could include presentation on Pioneer Days Festivals, any Chamber events festival, the Parade of Lights/ tree festival, etc.</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 xml:space="preserve">Items that have a direct link to Town business and impact the community at large are eligible to be placed on the agenda.  Typical examples may include a citizen requesting that the Council consider budgetary changes, consider public facility construction, consider public safety issues, consider broad policy issues, etc.  </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Items that are not directly linked to Town business and/or do not have an impact on the community at large may be addressed during the “</w:t>
      </w:r>
      <w:r w:rsidRPr="00434B18">
        <w:rPr>
          <w:rFonts w:ascii="Century Gothic" w:hAnsi="Century Gothic"/>
          <w:b/>
          <w:bCs/>
          <w:sz w:val="16"/>
          <w:szCs w:val="16"/>
        </w:rPr>
        <w:t>Public Non Agenda items</w:t>
      </w:r>
      <w:r w:rsidRPr="00434B18">
        <w:rPr>
          <w:rFonts w:ascii="Century Gothic" w:hAnsi="Century Gothic"/>
          <w:sz w:val="16"/>
          <w:szCs w:val="16"/>
        </w:rPr>
        <w:t>” portion of the agenda and do not need to be scheduled in advance.  These would not be eligible to be placed on the agenda as a separate item.</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If the item is already under current consideration by the Council, is already being researched by the Town, or has recently been considered by the Town (within the past 6 months), the requestor may speak to those issues in the “</w:t>
      </w:r>
      <w:r w:rsidRPr="00434B18">
        <w:rPr>
          <w:rFonts w:ascii="Century Gothic" w:hAnsi="Century Gothic"/>
          <w:b/>
          <w:bCs/>
          <w:sz w:val="16"/>
          <w:szCs w:val="16"/>
        </w:rPr>
        <w:t>Public Non Agenda items</w:t>
      </w:r>
      <w:r w:rsidRPr="00434B18">
        <w:rPr>
          <w:rFonts w:ascii="Century Gothic" w:hAnsi="Century Gothic"/>
          <w:sz w:val="16"/>
          <w:szCs w:val="16"/>
        </w:rPr>
        <w:t>” portion of the agenda or at the point of the agenda where the item is already scheduled if it is on the same agenda (for those items under current consideration).  </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Items where Charter limitations prohibit the Council from discussion (i.e. personnel matters) would not be eligible to be placed as a separate agenda item.</w:t>
      </w:r>
    </w:p>
    <w:p w:rsidR="006C72FE" w:rsidRPr="00D9721A"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Requests for agenda items to promote a specific political candidate or ballot proposition are not eligible to be placed as a separate agenda item.</w:t>
      </w:r>
    </w:p>
    <w:p w:rsidR="006C72FE" w:rsidRPr="00434B18" w:rsidRDefault="006C72FE" w:rsidP="006C72FE">
      <w:pPr>
        <w:numPr>
          <w:ilvl w:val="0"/>
          <w:numId w:val="6"/>
        </w:numPr>
        <w:tabs>
          <w:tab w:val="left" w:pos="360"/>
        </w:tabs>
        <w:ind w:left="360"/>
        <w:jc w:val="both"/>
        <w:rPr>
          <w:rFonts w:ascii="Century Gothic" w:hAnsi="Century Gothic"/>
          <w:sz w:val="16"/>
          <w:szCs w:val="16"/>
        </w:rPr>
      </w:pPr>
      <w:r w:rsidRPr="00D9721A">
        <w:rPr>
          <w:rFonts w:ascii="Century Gothic" w:hAnsi="Century Gothic"/>
          <w:b/>
          <w:sz w:val="16"/>
          <w:szCs w:val="16"/>
        </w:rPr>
        <w:t>Rules for items placed on the agenda</w:t>
      </w:r>
      <w:r w:rsidRPr="00434B18">
        <w:rPr>
          <w:rFonts w:ascii="Century Gothic" w:hAnsi="Century Gothic"/>
          <w:sz w:val="16"/>
          <w:szCs w:val="16"/>
        </w:rPr>
        <w:t>.  In addition to the aforementioned rules, the following rules shall be adhered to for presentation of items placed on the agenda:</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The presentation may not exceed 15 minutes in length.</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The presenter should present in a professional, positive manner, showing respect to other members of the public, the Town Council, and Town staff.</w:t>
      </w:r>
    </w:p>
    <w:p w:rsidR="006C72FE" w:rsidRPr="00434B18" w:rsidRDefault="006C72FE" w:rsidP="006C72FE">
      <w:pPr>
        <w:numPr>
          <w:ilvl w:val="1"/>
          <w:numId w:val="6"/>
        </w:numPr>
        <w:tabs>
          <w:tab w:val="left" w:pos="360"/>
        </w:tabs>
        <w:ind w:left="1080"/>
        <w:jc w:val="both"/>
        <w:rPr>
          <w:rFonts w:ascii="Century Gothic" w:hAnsi="Century Gothic"/>
          <w:sz w:val="16"/>
          <w:szCs w:val="16"/>
        </w:rPr>
      </w:pPr>
      <w:r w:rsidRPr="00434B18">
        <w:rPr>
          <w:rFonts w:ascii="Century Gothic" w:hAnsi="Century Gothic"/>
          <w:sz w:val="16"/>
          <w:szCs w:val="16"/>
        </w:rPr>
        <w:t>The presentation should not create a disruption of the entire meeting.</w:t>
      </w:r>
    </w:p>
    <w:p w:rsidR="006C72FE" w:rsidRPr="00434B18" w:rsidRDefault="006C72FE" w:rsidP="006C72FE">
      <w:pPr>
        <w:numPr>
          <w:ilvl w:val="0"/>
          <w:numId w:val="6"/>
        </w:numPr>
        <w:tabs>
          <w:tab w:val="left" w:pos="360"/>
        </w:tabs>
        <w:ind w:left="360"/>
        <w:jc w:val="both"/>
        <w:rPr>
          <w:rFonts w:ascii="Century Gothic" w:hAnsi="Century Gothic"/>
          <w:sz w:val="16"/>
          <w:szCs w:val="16"/>
        </w:rPr>
      </w:pPr>
      <w:r w:rsidRPr="00434B18">
        <w:rPr>
          <w:rFonts w:ascii="Century Gothic" w:hAnsi="Century Gothic"/>
          <w:sz w:val="16"/>
          <w:szCs w:val="16"/>
        </w:rPr>
        <w:t>Any presentation, tape or written document to be provided by any citizen or elected official should be provided to the Town at least one week in advance.  The Administration will inform the Council of the content of the document, presentation, or tape.</w:t>
      </w:r>
    </w:p>
    <w:p w:rsidR="006C72FE" w:rsidRPr="00434B18" w:rsidRDefault="006C72FE" w:rsidP="006C72FE">
      <w:pPr>
        <w:numPr>
          <w:ilvl w:val="0"/>
          <w:numId w:val="6"/>
        </w:numPr>
        <w:tabs>
          <w:tab w:val="left" w:pos="360"/>
        </w:tabs>
        <w:ind w:left="360"/>
        <w:jc w:val="both"/>
        <w:rPr>
          <w:rFonts w:ascii="Century Gothic" w:hAnsi="Century Gothic"/>
          <w:sz w:val="16"/>
          <w:szCs w:val="16"/>
        </w:rPr>
      </w:pPr>
      <w:r w:rsidRPr="00434B18">
        <w:rPr>
          <w:rFonts w:ascii="Century Gothic" w:hAnsi="Century Gothic"/>
          <w:sz w:val="16"/>
          <w:szCs w:val="16"/>
        </w:rPr>
        <w:t>Placing of a citizen initiated matter on the agenda for a regular Council meeting will not require the Council to take any action, formal or informal, on the matter.  If the Council desires to take action on the matter, it may do so provided that the subject of the matter has been adequately disclosed on the agenda.</w:t>
      </w:r>
    </w:p>
    <w:p w:rsidR="006C72FE" w:rsidRPr="00434B18" w:rsidRDefault="006C72FE" w:rsidP="006C72FE">
      <w:pPr>
        <w:numPr>
          <w:ilvl w:val="0"/>
          <w:numId w:val="6"/>
        </w:numPr>
        <w:tabs>
          <w:tab w:val="left" w:pos="360"/>
        </w:tabs>
        <w:ind w:left="360"/>
        <w:jc w:val="both"/>
        <w:rPr>
          <w:rFonts w:ascii="Century Gothic" w:hAnsi="Century Gothic"/>
          <w:sz w:val="16"/>
          <w:szCs w:val="16"/>
        </w:rPr>
      </w:pPr>
      <w:r w:rsidRPr="00434B18">
        <w:rPr>
          <w:rFonts w:ascii="Century Gothic" w:hAnsi="Century Gothic"/>
          <w:sz w:val="16"/>
          <w:szCs w:val="16"/>
        </w:rPr>
        <w:t>It is encouraged that the citizens contact the appropriate member of City staff with concerns that may be addressed prior to addressing Town Council.</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7.</w:t>
      </w:r>
      <w:proofErr w:type="gramEnd"/>
      <w:r w:rsidRPr="00434B18">
        <w:rPr>
          <w:rFonts w:ascii="Century Gothic" w:hAnsi="Century Gothic"/>
          <w:sz w:val="16"/>
          <w:szCs w:val="16"/>
        </w:rPr>
        <w:t xml:space="preserve">  </w:t>
      </w:r>
      <w:r w:rsidRPr="00D9721A">
        <w:rPr>
          <w:rFonts w:ascii="Century Gothic" w:hAnsi="Century Gothic"/>
          <w:b/>
          <w:sz w:val="16"/>
          <w:szCs w:val="16"/>
        </w:rPr>
        <w:t>Public Comment</w:t>
      </w:r>
      <w:r w:rsidRPr="00434B18">
        <w:rPr>
          <w:rFonts w:ascii="Century Gothic" w:hAnsi="Century Gothic"/>
          <w:sz w:val="16"/>
          <w:szCs w:val="16"/>
        </w:rPr>
        <w:t xml:space="preserve"> – after discussion of agenda items has been completed by the Board of Trustees, the public and members of the media will be allowed the opportunity to comment or ask questions on the agenda.  Each member of the public wishing to address the Town Board shall raise his or her hand to be recognized.  After being recognized by the Mayor, the individual shall rise and state their name and address and any group they are representing prior to making comment or asking questions.  Comments or questions will be directed to the Mayor or presiding officer, not to an individual trustee or other Town employee.</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8.</w:t>
      </w:r>
      <w:proofErr w:type="gramEnd"/>
      <w:r w:rsidRPr="00434B18">
        <w:rPr>
          <w:rFonts w:ascii="Century Gothic" w:hAnsi="Century Gothic"/>
          <w:sz w:val="16"/>
          <w:szCs w:val="16"/>
        </w:rPr>
        <w:t xml:space="preserve">  </w:t>
      </w:r>
      <w:r w:rsidRPr="00D9721A">
        <w:rPr>
          <w:rFonts w:ascii="Century Gothic" w:hAnsi="Century Gothic"/>
          <w:b/>
          <w:sz w:val="16"/>
          <w:szCs w:val="16"/>
        </w:rPr>
        <w:t>Content of Comments</w:t>
      </w:r>
      <w:r w:rsidRPr="00434B18">
        <w:rPr>
          <w:rFonts w:ascii="Century Gothic" w:hAnsi="Century Gothic"/>
          <w:sz w:val="16"/>
          <w:szCs w:val="16"/>
        </w:rPr>
        <w:t xml:space="preserve"> – Comments or questions – Comments or questions should be confined to the agenda item or issue(s) under discussion.  The speaker should offer factual information and refrain from obscene language and personal attacks.</w:t>
      </w:r>
    </w:p>
    <w:p w:rsidR="006C72FE" w:rsidRPr="00434B18" w:rsidRDefault="006C72FE" w:rsidP="006C72FE">
      <w:pPr>
        <w:rPr>
          <w:rFonts w:ascii="Century Gothic" w:hAnsi="Century Gothic"/>
          <w:sz w:val="16"/>
          <w:szCs w:val="16"/>
        </w:rPr>
      </w:pPr>
      <w:proofErr w:type="gramStart"/>
      <w:r w:rsidRPr="00434B18">
        <w:rPr>
          <w:rFonts w:ascii="Century Gothic" w:hAnsi="Century Gothic"/>
          <w:b/>
          <w:sz w:val="16"/>
          <w:szCs w:val="16"/>
        </w:rPr>
        <w:t>Section 9.</w:t>
      </w:r>
      <w:proofErr w:type="gramEnd"/>
      <w:r w:rsidRPr="00434B18">
        <w:rPr>
          <w:rFonts w:ascii="Century Gothic" w:hAnsi="Century Gothic"/>
          <w:sz w:val="16"/>
          <w:szCs w:val="16"/>
        </w:rPr>
        <w:t xml:space="preserve">  </w:t>
      </w:r>
      <w:r w:rsidRPr="00D9721A">
        <w:rPr>
          <w:rFonts w:ascii="Century Gothic" w:hAnsi="Century Gothic"/>
          <w:b/>
          <w:sz w:val="16"/>
          <w:szCs w:val="16"/>
        </w:rPr>
        <w:t>Unacceptable Behavior</w:t>
      </w:r>
      <w:r w:rsidRPr="00434B18">
        <w:rPr>
          <w:rFonts w:ascii="Century Gothic" w:hAnsi="Century Gothic"/>
          <w:sz w:val="16"/>
          <w:szCs w:val="16"/>
        </w:rPr>
        <w:t xml:space="preserve"> – Disruptive behavior will result in expulsion from the meeting.</w:t>
      </w:r>
    </w:p>
    <w:p w:rsidR="00155DE0" w:rsidRPr="006C72FE" w:rsidRDefault="006C72FE" w:rsidP="006C72FE">
      <w:pPr>
        <w:rPr>
          <w:rFonts w:ascii="Century Gothic" w:hAnsi="Century Gothic"/>
          <w:sz w:val="16"/>
          <w:szCs w:val="16"/>
        </w:rPr>
      </w:pPr>
      <w:proofErr w:type="gramStart"/>
      <w:r w:rsidRPr="00434B18">
        <w:rPr>
          <w:rFonts w:ascii="Century Gothic" w:hAnsi="Century Gothic"/>
          <w:b/>
          <w:sz w:val="16"/>
          <w:szCs w:val="16"/>
        </w:rPr>
        <w:t>Section 10.</w:t>
      </w:r>
      <w:proofErr w:type="gramEnd"/>
      <w:r w:rsidRPr="00434B18">
        <w:rPr>
          <w:rFonts w:ascii="Century Gothic" w:hAnsi="Century Gothic"/>
          <w:sz w:val="16"/>
          <w:szCs w:val="16"/>
        </w:rPr>
        <w:t xml:space="preserve">  </w:t>
      </w:r>
      <w:r w:rsidRPr="00D9721A">
        <w:rPr>
          <w:rFonts w:ascii="Century Gothic" w:hAnsi="Century Gothic"/>
          <w:b/>
          <w:sz w:val="16"/>
          <w:szCs w:val="16"/>
        </w:rPr>
        <w:t>Posting of Rules of procedures and conduct for the Crawford Board of Trustees meetings</w:t>
      </w:r>
      <w:r w:rsidRPr="00434B18">
        <w:rPr>
          <w:rFonts w:ascii="Century Gothic" w:hAnsi="Century Gothic"/>
          <w:sz w:val="16"/>
          <w:szCs w:val="16"/>
        </w:rPr>
        <w:t xml:space="preserve"> – These rules of procedure and conduct shall be provided in the Town Hall meeting room for each Board of Trustees meeting so that all attendees know how the meetings will be conducted.</w:t>
      </w:r>
    </w:p>
    <w:sectPr w:rsidR="00155DE0" w:rsidRPr="006C72FE" w:rsidSect="00632C0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4876"/>
    <w:multiLevelType w:val="hybridMultilevel"/>
    <w:tmpl w:val="5B9E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54B41"/>
    <w:multiLevelType w:val="hybridMultilevel"/>
    <w:tmpl w:val="995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1637E"/>
    <w:multiLevelType w:val="hybridMultilevel"/>
    <w:tmpl w:val="D62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35353"/>
    <w:multiLevelType w:val="hybridMultilevel"/>
    <w:tmpl w:val="853E2728"/>
    <w:lvl w:ilvl="0" w:tplc="9C6C79B4">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nsid w:val="58852A32"/>
    <w:multiLevelType w:val="hybridMultilevel"/>
    <w:tmpl w:val="58D68D20"/>
    <w:lvl w:ilvl="0" w:tplc="40DA5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F4104"/>
    <w:multiLevelType w:val="hybridMultilevel"/>
    <w:tmpl w:val="E89C53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C0271"/>
    <w:multiLevelType w:val="hybridMultilevel"/>
    <w:tmpl w:val="9BBE4E6E"/>
    <w:lvl w:ilvl="0" w:tplc="AB86B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26745"/>
    <w:multiLevelType w:val="hybridMultilevel"/>
    <w:tmpl w:val="7C9C0D2E"/>
    <w:lvl w:ilvl="0" w:tplc="A9F46C26">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4"/>
  </w:num>
  <w:num w:numId="2">
    <w:abstractNumId w:val="1"/>
  </w:num>
  <w:num w:numId="3">
    <w:abstractNumId w:val="5"/>
  </w:num>
  <w:num w:numId="4">
    <w:abstractNumId w:val="8"/>
  </w:num>
  <w:num w:numId="5">
    <w:abstractNumId w:val="3"/>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05"/>
    <w:rsid w:val="00011272"/>
    <w:rsid w:val="0008543D"/>
    <w:rsid w:val="000D0F7D"/>
    <w:rsid w:val="00155DE0"/>
    <w:rsid w:val="00192CAE"/>
    <w:rsid w:val="002311D6"/>
    <w:rsid w:val="004532E3"/>
    <w:rsid w:val="0052762A"/>
    <w:rsid w:val="00632C05"/>
    <w:rsid w:val="006C72FE"/>
    <w:rsid w:val="008009F7"/>
    <w:rsid w:val="00806477"/>
    <w:rsid w:val="00F0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5"/>
    <w:pPr>
      <w:spacing w:after="0" w:line="240" w:lineRule="auto"/>
    </w:pPr>
    <w:rPr>
      <w:rFonts w:ascii="Times New Roman" w:eastAsia="Times New Roman" w:hAnsi="Times New Roman" w:cs="Times New Roman"/>
      <w:snapToGrid w:val="0"/>
      <w:sz w:val="24"/>
      <w:szCs w:val="20"/>
    </w:rPr>
  </w:style>
  <w:style w:type="paragraph" w:styleId="Heading1">
    <w:name w:val="heading 1"/>
    <w:aliases w:val="h1"/>
    <w:basedOn w:val="Normal"/>
    <w:next w:val="Normal"/>
    <w:link w:val="Heading1Char"/>
    <w:qFormat/>
    <w:rsid w:val="00632C05"/>
    <w:pPr>
      <w:keepNext/>
      <w:widowControl w:val="0"/>
      <w:outlineLvl w:val="0"/>
    </w:pPr>
    <w:rPr>
      <w:sz w:val="36"/>
    </w:rPr>
  </w:style>
  <w:style w:type="paragraph" w:styleId="Heading5">
    <w:name w:val="heading 5"/>
    <w:aliases w:val="h5"/>
    <w:basedOn w:val="Normal"/>
    <w:next w:val="Normal"/>
    <w:link w:val="Heading5Char"/>
    <w:qFormat/>
    <w:rsid w:val="00632C05"/>
    <w:pPr>
      <w:keepNext/>
      <w:widowControl w:val="0"/>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32C05"/>
    <w:rPr>
      <w:rFonts w:ascii="Times New Roman" w:eastAsia="Times New Roman" w:hAnsi="Times New Roman" w:cs="Times New Roman"/>
      <w:snapToGrid w:val="0"/>
      <w:sz w:val="36"/>
      <w:szCs w:val="20"/>
    </w:rPr>
  </w:style>
  <w:style w:type="character" w:customStyle="1" w:styleId="Heading5Char">
    <w:name w:val="Heading 5 Char"/>
    <w:aliases w:val="h5 Char"/>
    <w:basedOn w:val="DefaultParagraphFont"/>
    <w:link w:val="Heading5"/>
    <w:rsid w:val="00632C05"/>
    <w:rPr>
      <w:rFonts w:ascii="Times New Roman" w:eastAsia="Times New Roman" w:hAnsi="Times New Roman" w:cs="Times New Roman"/>
      <w:snapToGrid w:val="0"/>
      <w:sz w:val="32"/>
      <w:szCs w:val="20"/>
    </w:rPr>
  </w:style>
  <w:style w:type="paragraph" w:styleId="Title">
    <w:name w:val="Title"/>
    <w:basedOn w:val="Normal"/>
    <w:link w:val="TitleChar"/>
    <w:qFormat/>
    <w:rsid w:val="00632C05"/>
    <w:pPr>
      <w:widowControl w:val="0"/>
      <w:jc w:val="center"/>
    </w:pPr>
    <w:rPr>
      <w:b/>
      <w:sz w:val="36"/>
    </w:rPr>
  </w:style>
  <w:style w:type="character" w:customStyle="1" w:styleId="TitleChar">
    <w:name w:val="Title Char"/>
    <w:basedOn w:val="DefaultParagraphFont"/>
    <w:link w:val="Title"/>
    <w:rsid w:val="00632C05"/>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32C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5"/>
    <w:pPr>
      <w:spacing w:after="0" w:line="240" w:lineRule="auto"/>
    </w:pPr>
    <w:rPr>
      <w:rFonts w:ascii="Times New Roman" w:eastAsia="Times New Roman" w:hAnsi="Times New Roman" w:cs="Times New Roman"/>
      <w:snapToGrid w:val="0"/>
      <w:sz w:val="24"/>
      <w:szCs w:val="20"/>
    </w:rPr>
  </w:style>
  <w:style w:type="paragraph" w:styleId="Heading1">
    <w:name w:val="heading 1"/>
    <w:aliases w:val="h1"/>
    <w:basedOn w:val="Normal"/>
    <w:next w:val="Normal"/>
    <w:link w:val="Heading1Char"/>
    <w:qFormat/>
    <w:rsid w:val="00632C05"/>
    <w:pPr>
      <w:keepNext/>
      <w:widowControl w:val="0"/>
      <w:outlineLvl w:val="0"/>
    </w:pPr>
    <w:rPr>
      <w:sz w:val="36"/>
    </w:rPr>
  </w:style>
  <w:style w:type="paragraph" w:styleId="Heading5">
    <w:name w:val="heading 5"/>
    <w:aliases w:val="h5"/>
    <w:basedOn w:val="Normal"/>
    <w:next w:val="Normal"/>
    <w:link w:val="Heading5Char"/>
    <w:qFormat/>
    <w:rsid w:val="00632C05"/>
    <w:pPr>
      <w:keepNext/>
      <w:widowControl w:val="0"/>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32C05"/>
    <w:rPr>
      <w:rFonts w:ascii="Times New Roman" w:eastAsia="Times New Roman" w:hAnsi="Times New Roman" w:cs="Times New Roman"/>
      <w:snapToGrid w:val="0"/>
      <w:sz w:val="36"/>
      <w:szCs w:val="20"/>
    </w:rPr>
  </w:style>
  <w:style w:type="character" w:customStyle="1" w:styleId="Heading5Char">
    <w:name w:val="Heading 5 Char"/>
    <w:aliases w:val="h5 Char"/>
    <w:basedOn w:val="DefaultParagraphFont"/>
    <w:link w:val="Heading5"/>
    <w:rsid w:val="00632C05"/>
    <w:rPr>
      <w:rFonts w:ascii="Times New Roman" w:eastAsia="Times New Roman" w:hAnsi="Times New Roman" w:cs="Times New Roman"/>
      <w:snapToGrid w:val="0"/>
      <w:sz w:val="32"/>
      <w:szCs w:val="20"/>
    </w:rPr>
  </w:style>
  <w:style w:type="paragraph" w:styleId="Title">
    <w:name w:val="Title"/>
    <w:basedOn w:val="Normal"/>
    <w:link w:val="TitleChar"/>
    <w:qFormat/>
    <w:rsid w:val="00632C05"/>
    <w:pPr>
      <w:widowControl w:val="0"/>
      <w:jc w:val="center"/>
    </w:pPr>
    <w:rPr>
      <w:b/>
      <w:sz w:val="36"/>
    </w:rPr>
  </w:style>
  <w:style w:type="character" w:customStyle="1" w:styleId="TitleChar">
    <w:name w:val="Title Char"/>
    <w:basedOn w:val="DefaultParagraphFont"/>
    <w:link w:val="Title"/>
    <w:rsid w:val="00632C05"/>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32C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00D6-8FBD-4C8B-9FF7-4EA457AD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2017-05-10T14:40:00Z</cp:lastPrinted>
  <dcterms:created xsi:type="dcterms:W3CDTF">2017-04-26T21:25:00Z</dcterms:created>
  <dcterms:modified xsi:type="dcterms:W3CDTF">2017-05-10T21:55:00Z</dcterms:modified>
</cp:coreProperties>
</file>