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C01116" w14:textId="77777777" w:rsidR="002D5C51" w:rsidRDefault="002D5C51" w:rsidP="002D5C51">
      <w:pPr>
        <w:pStyle w:val="NormalWeb"/>
      </w:pPr>
      <w:r>
        <w:rPr>
          <w:rStyle w:val="Strong"/>
          <w:rFonts w:eastAsiaTheme="majorEastAsia"/>
        </w:rPr>
        <w:t>PUBLIC HEARING NOTICE</w:t>
      </w:r>
      <w:r>
        <w:br/>
      </w:r>
      <w:r>
        <w:rPr>
          <w:rStyle w:val="Strong"/>
          <w:rFonts w:eastAsiaTheme="majorEastAsia"/>
        </w:rPr>
        <w:t>Town of Crawford, Colorado</w:t>
      </w:r>
    </w:p>
    <w:p w14:paraId="7D5C57C6" w14:textId="7A7B4C32" w:rsidR="002D5C51" w:rsidRDefault="002D5C51" w:rsidP="002D5C51">
      <w:pPr>
        <w:pStyle w:val="NormalWeb"/>
      </w:pPr>
      <w:r>
        <w:t xml:space="preserve">Notice is hereby given that the </w:t>
      </w:r>
      <w:r>
        <w:rPr>
          <w:rStyle w:val="Strong"/>
          <w:rFonts w:eastAsiaTheme="majorEastAsia"/>
        </w:rPr>
        <w:t>Town of Crawford Board of Trustees</w:t>
      </w:r>
      <w:r>
        <w:t xml:space="preserve"> will hold a </w:t>
      </w:r>
      <w:r>
        <w:rPr>
          <w:rStyle w:val="Strong"/>
          <w:rFonts w:eastAsiaTheme="majorEastAsia"/>
        </w:rPr>
        <w:t>Public Hearing</w:t>
      </w:r>
      <w:r>
        <w:t xml:space="preserve"> on </w:t>
      </w:r>
      <w:r>
        <w:rPr>
          <w:rStyle w:val="Strong"/>
          <w:rFonts w:eastAsiaTheme="majorEastAsia"/>
        </w:rPr>
        <w:t>Monday, September 22, 2025, at 6:</w:t>
      </w:r>
      <w:r w:rsidR="00D65F07">
        <w:rPr>
          <w:rStyle w:val="Strong"/>
          <w:rFonts w:eastAsiaTheme="majorEastAsia"/>
        </w:rPr>
        <w:t>0</w:t>
      </w:r>
      <w:r>
        <w:rPr>
          <w:rStyle w:val="Strong"/>
          <w:rFonts w:eastAsiaTheme="majorEastAsia"/>
        </w:rPr>
        <w:t>0 p.m.</w:t>
      </w:r>
      <w:r>
        <w:t xml:space="preserve"> at the </w:t>
      </w:r>
      <w:r>
        <w:rPr>
          <w:rStyle w:val="Strong"/>
          <w:rFonts w:eastAsiaTheme="majorEastAsia"/>
        </w:rPr>
        <w:t>Crawford Town Hall</w:t>
      </w:r>
      <w:r>
        <w:t xml:space="preserve">, located at </w:t>
      </w:r>
      <w:r>
        <w:rPr>
          <w:rStyle w:val="Strong"/>
          <w:rFonts w:eastAsiaTheme="majorEastAsia"/>
        </w:rPr>
        <w:t>425 Hwy 92, Crawford, CO 81415</w:t>
      </w:r>
      <w:r>
        <w:t xml:space="preserve">, to consider </w:t>
      </w:r>
      <w:r>
        <w:rPr>
          <w:rStyle w:val="Strong"/>
          <w:rFonts w:eastAsiaTheme="majorEastAsia"/>
        </w:rPr>
        <w:t>Resolution No. 05-2025</w:t>
      </w:r>
      <w:r>
        <w:t xml:space="preserve">, a resolution concerning </w:t>
      </w:r>
      <w:r>
        <w:rPr>
          <w:rStyle w:val="Strong"/>
          <w:rFonts w:eastAsiaTheme="majorEastAsia"/>
        </w:rPr>
        <w:t>temporary water conservation rates</w:t>
      </w:r>
      <w:r>
        <w:t>.</w:t>
      </w:r>
    </w:p>
    <w:p w14:paraId="5AA03E84" w14:textId="77777777" w:rsidR="002D5C51" w:rsidRDefault="002D5C51" w:rsidP="002D5C51">
      <w:pPr>
        <w:pStyle w:val="NormalWeb"/>
      </w:pPr>
      <w:r>
        <w:t>Members of the public are invited to attend and provide input. Written comments may also be submitted to the Town Clerk prior to the hearing.</w:t>
      </w:r>
    </w:p>
    <w:p w14:paraId="508B23E5" w14:textId="77777777" w:rsidR="002D5C51" w:rsidRDefault="002D5C51" w:rsidP="002D5C51">
      <w:pPr>
        <w:pStyle w:val="NormalWeb"/>
      </w:pPr>
      <w:r>
        <w:t xml:space="preserve">For additional information or to view the draft resolution, please contact Town Hall at </w:t>
      </w:r>
      <w:r>
        <w:rPr>
          <w:rStyle w:val="Strong"/>
          <w:rFonts w:eastAsiaTheme="majorEastAsia"/>
        </w:rPr>
        <w:t>970-921-4725</w:t>
      </w:r>
      <w:r>
        <w:t xml:space="preserve"> or </w:t>
      </w:r>
      <w:r>
        <w:rPr>
          <w:rStyle w:val="Strong"/>
          <w:rFonts w:eastAsiaTheme="majorEastAsia"/>
        </w:rPr>
        <w:t>crawfordclerk@gmail.com</w:t>
      </w:r>
      <w:r>
        <w:t>.</w:t>
      </w:r>
    </w:p>
    <w:p w14:paraId="04ECEF26" w14:textId="77777777" w:rsidR="002D5C51" w:rsidRDefault="002D5C51" w:rsidP="002D5C51">
      <w:pPr>
        <w:pStyle w:val="NormalWeb"/>
      </w:pPr>
      <w:r>
        <w:t xml:space="preserve">Dated this </w:t>
      </w:r>
      <w:r>
        <w:rPr>
          <w:rStyle w:val="Strong"/>
          <w:rFonts w:eastAsiaTheme="majorEastAsia"/>
        </w:rPr>
        <w:t xml:space="preserve">4th day of </w:t>
      </w:r>
      <w:proofErr w:type="gramStart"/>
      <w:r>
        <w:rPr>
          <w:rStyle w:val="Strong"/>
          <w:rFonts w:eastAsiaTheme="majorEastAsia"/>
        </w:rPr>
        <w:t>September,</w:t>
      </w:r>
      <w:proofErr w:type="gramEnd"/>
      <w:r>
        <w:rPr>
          <w:rStyle w:val="Strong"/>
          <w:rFonts w:eastAsiaTheme="majorEastAsia"/>
        </w:rPr>
        <w:t xml:space="preserve"> 2025</w:t>
      </w:r>
      <w:r>
        <w:t>.</w:t>
      </w:r>
      <w:r>
        <w:br/>
      </w:r>
      <w:r>
        <w:rPr>
          <w:rStyle w:val="Strong"/>
          <w:rFonts w:eastAsiaTheme="majorEastAsia"/>
        </w:rPr>
        <w:t>By Order of the Town of Crawford</w:t>
      </w:r>
      <w:r>
        <w:br/>
      </w:r>
      <w:r>
        <w:rPr>
          <w:rStyle w:val="Strong"/>
          <w:rFonts w:eastAsiaTheme="majorEastAsia"/>
        </w:rPr>
        <w:t>Chana Clawson</w:t>
      </w:r>
      <w:r>
        <w:t>, Town Clerk</w:t>
      </w:r>
    </w:p>
    <w:p w14:paraId="7D07E0A2" w14:textId="77777777" w:rsidR="002D5C51" w:rsidRDefault="002D5C51"/>
    <w:sectPr w:rsidR="002D5C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132"/>
    <w:rsid w:val="000319B5"/>
    <w:rsid w:val="002D5C51"/>
    <w:rsid w:val="00835F18"/>
    <w:rsid w:val="008B4FAE"/>
    <w:rsid w:val="00C373DD"/>
    <w:rsid w:val="00D65F07"/>
    <w:rsid w:val="00E27132"/>
    <w:rsid w:val="00FC0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7E450B"/>
  <w15:chartTrackingRefBased/>
  <w15:docId w15:val="{6E28BC21-FFEA-46A2-B841-9A87079FA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71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71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71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71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71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71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71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71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71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71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71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71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713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713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713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713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713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713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71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71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71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71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71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713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713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2713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71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713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7132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2D5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2D5C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Chana Clawson</dc:creator>
  <cp:keywords/>
  <dc:description/>
  <cp:lastModifiedBy>Chana Clawson</cp:lastModifiedBy>
  <cp:revision>2</cp:revision>
  <dcterms:created xsi:type="dcterms:W3CDTF">2025-09-08T16:14:00Z</dcterms:created>
  <dcterms:modified xsi:type="dcterms:W3CDTF">2025-09-08T16:14:00Z</dcterms:modified>
</cp:coreProperties>
</file>